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CEC2C" w14:textId="77777777" w:rsidR="00D34EB2" w:rsidRPr="00D508BF" w:rsidRDefault="00D34EB2" w:rsidP="00D34EB2">
      <w:pPr>
        <w:pStyle w:val="Title"/>
        <w:ind w:left="-450" w:right="-360"/>
        <w:rPr>
          <w:color w:val="EF675B"/>
          <w:sz w:val="88"/>
          <w:szCs w:val="88"/>
        </w:rPr>
      </w:pPr>
      <w:r w:rsidRPr="00D508BF">
        <w:rPr>
          <w:color w:val="EF675B"/>
          <w:sz w:val="88"/>
          <w:szCs w:val="88"/>
        </w:rPr>
        <w:t>RESOURCE DIRECTORY</w:t>
      </w:r>
    </w:p>
    <w:p w14:paraId="2B6D33BF" w14:textId="77777777" w:rsidR="00AE3280" w:rsidRDefault="00AE3280" w:rsidP="00D34EB2">
      <w:pPr>
        <w:spacing w:after="60"/>
        <w:ind w:left="-450" w:right="-360"/>
        <w:jc w:val="center"/>
        <w:outlineLvl w:val="1"/>
        <w:rPr>
          <w:rFonts w:ascii="Garamond" w:eastAsia="MS Gothic" w:hAnsi="Garamond"/>
          <w:bCs/>
          <w:caps/>
          <w:kern w:val="28"/>
          <w:sz w:val="96"/>
          <w:szCs w:val="120"/>
        </w:rPr>
      </w:pPr>
      <w:r w:rsidRPr="00AE3280">
        <w:rPr>
          <w:rFonts w:ascii="Garamond" w:eastAsia="MS Gothic" w:hAnsi="Garamond"/>
          <w:bCs/>
          <w:caps/>
          <w:kern w:val="28"/>
          <w:sz w:val="96"/>
          <w:szCs w:val="120"/>
        </w:rPr>
        <w:t xml:space="preserve">10 WAYS TO AUTOMATE YOUR SOCIAL MEDIA POSTS </w:t>
      </w:r>
    </w:p>
    <w:p w14:paraId="1766DF1C" w14:textId="6AA97E59" w:rsidR="00D34EB2" w:rsidRDefault="00AE3280" w:rsidP="00AE3280">
      <w:pPr>
        <w:tabs>
          <w:tab w:val="left" w:pos="0"/>
        </w:tabs>
        <w:jc w:val="center"/>
        <w:rPr>
          <w:sz w:val="60"/>
          <w:szCs w:val="60"/>
        </w:rPr>
      </w:pPr>
      <w:r w:rsidRPr="00AE3280">
        <w:rPr>
          <w:sz w:val="60"/>
          <w:szCs w:val="60"/>
        </w:rPr>
        <w:t>For More Buzz and Visibility</w:t>
      </w:r>
    </w:p>
    <w:p w14:paraId="7452030E" w14:textId="77777777" w:rsidR="0073008B" w:rsidRDefault="0073008B" w:rsidP="00AE3280">
      <w:pPr>
        <w:tabs>
          <w:tab w:val="left" w:pos="0"/>
        </w:tabs>
        <w:jc w:val="center"/>
        <w:rPr>
          <w:sz w:val="60"/>
          <w:szCs w:val="60"/>
        </w:rPr>
      </w:pPr>
    </w:p>
    <w:p w14:paraId="094C2654" w14:textId="77777777" w:rsidR="0073008B" w:rsidRDefault="0073008B" w:rsidP="00AE3280">
      <w:pPr>
        <w:tabs>
          <w:tab w:val="left" w:pos="0"/>
        </w:tabs>
        <w:jc w:val="center"/>
        <w:rPr>
          <w:sz w:val="60"/>
          <w:szCs w:val="60"/>
        </w:rPr>
      </w:pPr>
    </w:p>
    <w:p w14:paraId="496709E8" w14:textId="10F3D543" w:rsidR="0073008B" w:rsidRDefault="0073008B" w:rsidP="00AE3280">
      <w:pPr>
        <w:tabs>
          <w:tab w:val="left" w:pos="0"/>
        </w:tabs>
        <w:jc w:val="center"/>
        <w:rPr>
          <w:noProof/>
        </w:rPr>
      </w:pPr>
      <w:r>
        <w:rPr>
          <w:noProof/>
        </w:rPr>
        <w:drawing>
          <wp:inline distT="0" distB="0" distL="0" distR="0" wp14:anchorId="754925DB" wp14:editId="161BA32A">
            <wp:extent cx="54864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montana_logo_sm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657350"/>
                    </a:xfrm>
                    <a:prstGeom prst="rect">
                      <a:avLst/>
                    </a:prstGeom>
                  </pic:spPr>
                </pic:pic>
              </a:graphicData>
            </a:graphic>
          </wp:inline>
        </w:drawing>
      </w:r>
    </w:p>
    <w:p w14:paraId="6089FBE7" w14:textId="77777777" w:rsidR="008F6B06" w:rsidRDefault="00F10CA8" w:rsidP="00D508BF">
      <w:pPr>
        <w:tabs>
          <w:tab w:val="left" w:pos="0"/>
        </w:tabs>
        <w:rPr>
          <w:rStyle w:val="Heading2Char"/>
        </w:rPr>
      </w:pPr>
      <w:r>
        <w:rPr>
          <w:noProof/>
        </w:rPr>
        <mc:AlternateContent>
          <mc:Choice Requires="wps">
            <w:drawing>
              <wp:anchor distT="0" distB="0" distL="114300" distR="114300" simplePos="0" relativeHeight="251657216" behindDoc="1" locked="0" layoutInCell="1" allowOverlap="1" wp14:anchorId="0F057A8E" wp14:editId="603B602B">
                <wp:simplePos x="0" y="0"/>
                <wp:positionH relativeFrom="page">
                  <wp:align>center</wp:align>
                </wp:positionH>
                <wp:positionV relativeFrom="page">
                  <wp:align>top</wp:align>
                </wp:positionV>
                <wp:extent cx="8796528" cy="347472"/>
                <wp:effectExtent l="0" t="0" r="5080" b="0"/>
                <wp:wrapThrough wrapText="bothSides">
                  <wp:wrapPolygon edited="0">
                    <wp:start x="0" y="0"/>
                    <wp:lineTo x="0" y="20139"/>
                    <wp:lineTo x="21566" y="20139"/>
                    <wp:lineTo x="21566"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6528" cy="347472"/>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rect w14:anchorId="29536B05" id="Rectangle 2" o:spid="_x0000_s1026" style="position:absolute;margin-left:0;margin-top:0;width:692.65pt;height:27.35pt;z-index:-25165926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" fillcolor="#595959" stroked="f">
                <v:path arrowok="t"/>
                <w10:wrap type="through" anchorx="page" anchory="page"/>
              </v:rect>
            </w:pict>
          </mc:Fallback>
        </mc:AlternateContent>
      </w:r>
      <w:r w:rsidR="008F6B06">
        <w:rPr>
          <w:rStyle w:val="Heading2Char"/>
        </w:rPr>
        <w:br w:type="page"/>
      </w:r>
    </w:p>
    <w:p w14:paraId="2891B8BE" w14:textId="77777777" w:rsidR="00682F45" w:rsidRDefault="00AE3280" w:rsidP="00682F45">
      <w:pPr>
        <w:spacing w:after="240"/>
      </w:pPr>
      <w:r>
        <w:lastRenderedPageBreak/>
        <w:t xml:space="preserve">There are literally hundreds of resources out there to help you automate your social networking. We’ve chosen a selection of </w:t>
      </w:r>
      <w:r w:rsidR="000D3B21">
        <w:t xml:space="preserve">fourteen of </w:t>
      </w:r>
      <w:r>
        <w:t>the most popular—but remember</w:t>
      </w:r>
      <w:r w:rsidR="00AF342A">
        <w:t>: A</w:t>
      </w:r>
      <w:r>
        <w:t xml:space="preserve"> tool is only as effective as its compatibility with your unique goals and needs.</w:t>
      </w:r>
    </w:p>
    <w:p w14:paraId="7969131B" w14:textId="77777777" w:rsidR="00002891" w:rsidRDefault="00693A22" w:rsidP="00002891">
      <w:pPr>
        <w:pStyle w:val="ListParagraph"/>
        <w:numPr>
          <w:ilvl w:val="0"/>
          <w:numId w:val="1"/>
        </w:numPr>
        <w:contextualSpacing w:val="0"/>
        <w:rPr>
          <w:b/>
          <w:color w:val="EF675B"/>
          <w:sz w:val="28"/>
          <w:szCs w:val="28"/>
        </w:rPr>
      </w:pPr>
      <w:hyperlink r:id="rId10" w:history="1">
        <w:r w:rsidR="00002891">
          <w:rPr>
            <w:rStyle w:val="Hyperlink"/>
            <w:b/>
            <w:sz w:val="28"/>
            <w:szCs w:val="28"/>
          </w:rPr>
          <w:t>MeetE</w:t>
        </w:r>
        <w:r w:rsidR="00002891" w:rsidRPr="008F2543">
          <w:rPr>
            <w:rStyle w:val="Hyperlink"/>
            <w:b/>
            <w:sz w:val="28"/>
            <w:szCs w:val="28"/>
          </w:rPr>
          <w:t>dgar</w:t>
        </w:r>
      </w:hyperlink>
    </w:p>
    <w:p w14:paraId="4F0EFAF4" w14:textId="77777777" w:rsidR="00002891" w:rsidRDefault="003F5ACB" w:rsidP="00002891">
      <w:pPr>
        <w:spacing w:after="240"/>
        <w:ind w:left="714"/>
        <w:rPr>
          <w:szCs w:val="28"/>
        </w:rPr>
      </w:pPr>
      <w:r>
        <w:rPr>
          <w:noProof/>
          <w:szCs w:val="28"/>
        </w:rPr>
        <w:drawing>
          <wp:inline distT="0" distB="0" distL="0" distR="0" wp14:anchorId="60E52F81" wp14:editId="535C588E">
            <wp:extent cx="5000017" cy="2232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etEdgar.jpg"/>
                    <pic:cNvPicPr/>
                  </pic:nvPicPr>
                  <pic:blipFill>
                    <a:blip r:embed="rId11">
                      <a:extLst>
                        <a:ext uri="{28A0092B-C50C-407E-A947-70E740481C1C}">
                          <a14:useLocalDpi xmlns:a14="http://schemas.microsoft.com/office/drawing/2010/main" val="0"/>
                        </a:ext>
                      </a:extLst>
                    </a:blip>
                    <a:stretch>
                      <a:fillRect/>
                    </a:stretch>
                  </pic:blipFill>
                  <pic:spPr>
                    <a:xfrm>
                      <a:off x="0" y="0"/>
                      <a:ext cx="5000017" cy="2232646"/>
                    </a:xfrm>
                    <a:prstGeom prst="rect">
                      <a:avLst/>
                    </a:prstGeom>
                  </pic:spPr>
                </pic:pic>
              </a:graphicData>
            </a:graphic>
          </wp:inline>
        </w:drawing>
      </w:r>
    </w:p>
    <w:p w14:paraId="0CBE3E22" w14:textId="77777777" w:rsidR="00C44321" w:rsidRDefault="00454EB9" w:rsidP="00454EB9">
      <w:pPr>
        <w:spacing w:after="240"/>
        <w:ind w:left="714"/>
        <w:rPr>
          <w:szCs w:val="28"/>
        </w:rPr>
      </w:pPr>
      <w:r w:rsidRPr="00454EB9">
        <w:rPr>
          <w:szCs w:val="28"/>
        </w:rPr>
        <w:t xml:space="preserve">MeetEdgar is a </w:t>
      </w:r>
      <w:r w:rsidR="00C44321">
        <w:rPr>
          <w:szCs w:val="28"/>
        </w:rPr>
        <w:t>one of the most high-powered social management and content solutions, a c</w:t>
      </w:r>
      <w:r w:rsidRPr="00454EB9">
        <w:rPr>
          <w:szCs w:val="28"/>
        </w:rPr>
        <w:t xml:space="preserve">ompletely new concept </w:t>
      </w:r>
      <w:r w:rsidR="00C44321">
        <w:rPr>
          <w:szCs w:val="28"/>
        </w:rPr>
        <w:t>in content creation and sharing</w:t>
      </w:r>
      <w:r w:rsidRPr="00454EB9">
        <w:rPr>
          <w:szCs w:val="28"/>
        </w:rPr>
        <w:t xml:space="preserve"> </w:t>
      </w:r>
      <w:r w:rsidR="00C44321">
        <w:rPr>
          <w:szCs w:val="28"/>
        </w:rPr>
        <w:t>(</w:t>
      </w:r>
      <w:r w:rsidR="003F5ACB">
        <w:rPr>
          <w:szCs w:val="28"/>
        </w:rPr>
        <w:t>endorsed by the likes of ProBlogger’s Darren Rowse</w:t>
      </w:r>
      <w:r w:rsidR="00C44321">
        <w:rPr>
          <w:szCs w:val="28"/>
        </w:rPr>
        <w:t>)</w:t>
      </w:r>
      <w:r w:rsidRPr="00454EB9">
        <w:rPr>
          <w:szCs w:val="28"/>
        </w:rPr>
        <w:t xml:space="preserve">. </w:t>
      </w:r>
    </w:p>
    <w:p w14:paraId="79624982" w14:textId="77777777" w:rsidR="00C44321" w:rsidRDefault="00CF596A" w:rsidP="00454EB9">
      <w:pPr>
        <w:spacing w:after="240"/>
        <w:ind w:left="714"/>
        <w:rPr>
          <w:szCs w:val="28"/>
        </w:rPr>
      </w:pPr>
      <w:r>
        <w:rPr>
          <w:szCs w:val="28"/>
        </w:rPr>
        <w:t>MeetEdgar</w:t>
      </w:r>
      <w:r w:rsidR="003D15D0">
        <w:rPr>
          <w:szCs w:val="28"/>
        </w:rPr>
        <w:t xml:space="preserve"> automat</w:t>
      </w:r>
      <w:r w:rsidR="00454EB9" w:rsidRPr="00454EB9">
        <w:rPr>
          <w:szCs w:val="28"/>
        </w:rPr>
        <w:t>ically categorize</w:t>
      </w:r>
      <w:r w:rsidR="003D15D0">
        <w:rPr>
          <w:szCs w:val="28"/>
        </w:rPr>
        <w:t>s</w:t>
      </w:r>
      <w:r w:rsidR="00454EB9" w:rsidRPr="00454EB9">
        <w:rPr>
          <w:szCs w:val="28"/>
        </w:rPr>
        <w:t xml:space="preserve"> and organize</w:t>
      </w:r>
      <w:r w:rsidR="003D15D0">
        <w:rPr>
          <w:szCs w:val="28"/>
        </w:rPr>
        <w:t>s</w:t>
      </w:r>
      <w:r w:rsidR="00C44321">
        <w:rPr>
          <w:szCs w:val="28"/>
        </w:rPr>
        <w:t xml:space="preserve"> your content into your own custom,</w:t>
      </w:r>
      <w:r w:rsidR="00454EB9" w:rsidRPr="00454EB9">
        <w:rPr>
          <w:szCs w:val="28"/>
        </w:rPr>
        <w:t xml:space="preserve"> p</w:t>
      </w:r>
      <w:r w:rsidR="00C44321">
        <w:rPr>
          <w:szCs w:val="28"/>
        </w:rPr>
        <w:t>owerful library; then publishes it at regular intervals</w:t>
      </w:r>
      <w:r w:rsidR="00454EB9" w:rsidRPr="00454EB9">
        <w:rPr>
          <w:szCs w:val="28"/>
        </w:rPr>
        <w:t>. You can add bulk content</w:t>
      </w:r>
      <w:r w:rsidR="00C44321">
        <w:rPr>
          <w:szCs w:val="28"/>
        </w:rPr>
        <w:t xml:space="preserve"> </w:t>
      </w:r>
      <w:r w:rsidR="00454EB9" w:rsidRPr="00454EB9">
        <w:rPr>
          <w:szCs w:val="28"/>
        </w:rPr>
        <w:t>or connect your RSS feed.</w:t>
      </w:r>
      <w:r w:rsidR="003D15D0">
        <w:rPr>
          <w:szCs w:val="28"/>
        </w:rPr>
        <w:t xml:space="preserve"> You can publish to Facebook, Twitter and LinkedIn</w:t>
      </w:r>
      <w:r w:rsidR="00C44321">
        <w:rPr>
          <w:szCs w:val="28"/>
        </w:rPr>
        <w:t xml:space="preserve">, plus </w:t>
      </w:r>
      <w:r>
        <w:rPr>
          <w:szCs w:val="28"/>
        </w:rPr>
        <w:t>ten more channels</w:t>
      </w:r>
      <w:r w:rsidR="00C44321">
        <w:rPr>
          <w:szCs w:val="28"/>
        </w:rPr>
        <w:t xml:space="preserve"> of your choice</w:t>
      </w:r>
      <w:r>
        <w:rPr>
          <w:szCs w:val="28"/>
        </w:rPr>
        <w:t>;</w:t>
      </w:r>
      <w:r w:rsidR="003D15D0">
        <w:rPr>
          <w:szCs w:val="28"/>
        </w:rPr>
        <w:t xml:space="preserve"> and if you have a </w:t>
      </w:r>
      <w:r>
        <w:rPr>
          <w:szCs w:val="28"/>
        </w:rPr>
        <w:t>premium account, you can add up to twenty-five</w:t>
      </w:r>
      <w:r w:rsidR="003D15D0">
        <w:rPr>
          <w:szCs w:val="28"/>
        </w:rPr>
        <w:t xml:space="preserve"> more channels.</w:t>
      </w:r>
      <w:r w:rsidR="00C44321">
        <w:rPr>
          <w:szCs w:val="28"/>
        </w:rPr>
        <w:t xml:space="preserve"> </w:t>
      </w:r>
    </w:p>
    <w:p w14:paraId="4AAAF20B" w14:textId="77777777" w:rsidR="00454EB9" w:rsidRDefault="00C44321" w:rsidP="00454EB9">
      <w:pPr>
        <w:spacing w:after="240"/>
        <w:ind w:left="714"/>
        <w:rPr>
          <w:szCs w:val="28"/>
        </w:rPr>
      </w:pPr>
      <w:r>
        <w:rPr>
          <w:szCs w:val="28"/>
        </w:rPr>
        <w:t xml:space="preserve">MeetEdgar </w:t>
      </w:r>
      <w:r w:rsidR="00CF596A">
        <w:rPr>
          <w:szCs w:val="28"/>
        </w:rPr>
        <w:t xml:space="preserve">is “designed to work” in </w:t>
      </w:r>
      <w:r w:rsidR="00CF596A" w:rsidRPr="00C44321">
        <w:rPr>
          <w:b/>
          <w:szCs w:val="28"/>
        </w:rPr>
        <w:t>Chrome</w:t>
      </w:r>
      <w:r w:rsidR="00CF596A">
        <w:rPr>
          <w:szCs w:val="28"/>
        </w:rPr>
        <w:t xml:space="preserve">, </w:t>
      </w:r>
      <w:r w:rsidR="00CF596A" w:rsidRPr="00C44321">
        <w:rPr>
          <w:b/>
          <w:szCs w:val="28"/>
        </w:rPr>
        <w:t>Firefox</w:t>
      </w:r>
      <w:r w:rsidR="00CF596A">
        <w:rPr>
          <w:szCs w:val="28"/>
        </w:rPr>
        <w:t xml:space="preserve"> and </w:t>
      </w:r>
      <w:r w:rsidR="00CF596A" w:rsidRPr="00C44321">
        <w:rPr>
          <w:b/>
          <w:szCs w:val="28"/>
        </w:rPr>
        <w:t>Safari</w:t>
      </w:r>
      <w:r>
        <w:rPr>
          <w:szCs w:val="28"/>
        </w:rPr>
        <w:t xml:space="preserve"> and</w:t>
      </w:r>
      <w:r w:rsidR="00CF596A">
        <w:rPr>
          <w:szCs w:val="28"/>
        </w:rPr>
        <w:t xml:space="preserve"> does not need additional plugins</w:t>
      </w:r>
      <w:r>
        <w:rPr>
          <w:szCs w:val="28"/>
        </w:rPr>
        <w:t>. It</w:t>
      </w:r>
      <w:r w:rsidR="00CF596A">
        <w:rPr>
          <w:szCs w:val="28"/>
        </w:rPr>
        <w:t xml:space="preserve"> includes a </w:t>
      </w:r>
      <w:r w:rsidR="00CF596A" w:rsidRPr="00C44321">
        <w:rPr>
          <w:b/>
          <w:szCs w:val="28"/>
        </w:rPr>
        <w:t xml:space="preserve">bookmarklet </w:t>
      </w:r>
      <w:r w:rsidR="00CF596A">
        <w:rPr>
          <w:szCs w:val="28"/>
        </w:rPr>
        <w:t>tool too.</w:t>
      </w:r>
    </w:p>
    <w:p w14:paraId="1B14668A" w14:textId="77777777" w:rsidR="00CF596A" w:rsidRDefault="00CF596A" w:rsidP="00454EB9">
      <w:pPr>
        <w:spacing w:after="240"/>
        <w:ind w:left="714"/>
        <w:rPr>
          <w:szCs w:val="28"/>
        </w:rPr>
      </w:pPr>
      <w:r>
        <w:rPr>
          <w:szCs w:val="28"/>
        </w:rPr>
        <w:t>You can schedule updates at specific times, and check your daily MeetEdgar queue to ensure that what is going out is ideal. And it bills itself as both newbie-friendly, for those just getting started with content marketing; and perfect for pros with advanced sales funnels.</w:t>
      </w:r>
    </w:p>
    <w:p w14:paraId="78AE8E1A" w14:textId="77777777" w:rsidR="00002891" w:rsidRDefault="00CF596A" w:rsidP="00454EB9">
      <w:pPr>
        <w:spacing w:after="240"/>
        <w:ind w:left="714"/>
        <w:rPr>
          <w:szCs w:val="28"/>
        </w:rPr>
      </w:pPr>
      <w:r>
        <w:rPr>
          <w:szCs w:val="28"/>
        </w:rPr>
        <w:t>You can store unlimited updates and images up to 3mb</w:t>
      </w:r>
      <w:r w:rsidR="00AF342A">
        <w:rPr>
          <w:szCs w:val="28"/>
        </w:rPr>
        <w:t xml:space="preserve"> </w:t>
      </w:r>
      <w:r>
        <w:rPr>
          <w:szCs w:val="28"/>
        </w:rPr>
        <w:t>and 1,000 pixels on their longest sides.</w:t>
      </w:r>
      <w:r w:rsidR="003F5ACB">
        <w:rPr>
          <w:szCs w:val="28"/>
        </w:rPr>
        <w:t xml:space="preserve"> </w:t>
      </w:r>
      <w:r w:rsidR="00454EB9" w:rsidRPr="00454EB9">
        <w:rPr>
          <w:szCs w:val="28"/>
        </w:rPr>
        <w:t xml:space="preserve">You can </w:t>
      </w:r>
      <w:r>
        <w:rPr>
          <w:szCs w:val="28"/>
        </w:rPr>
        <w:t>also do all your post scheduling</w:t>
      </w:r>
      <w:r w:rsidR="00454EB9" w:rsidRPr="00454EB9">
        <w:rPr>
          <w:szCs w:val="28"/>
        </w:rPr>
        <w:t xml:space="preserve"> from Edgar, </w:t>
      </w:r>
      <w:r w:rsidR="00AF342A" w:rsidRPr="00454EB9">
        <w:rPr>
          <w:szCs w:val="28"/>
        </w:rPr>
        <w:t>specifying</w:t>
      </w:r>
      <w:r w:rsidR="00454EB9" w:rsidRPr="00454EB9">
        <w:rPr>
          <w:szCs w:val="28"/>
        </w:rPr>
        <w:t xml:space="preserve"> which categories to glean for updates, and leave it up to </w:t>
      </w:r>
      <w:r w:rsidR="00454EB9">
        <w:rPr>
          <w:szCs w:val="28"/>
        </w:rPr>
        <w:t>Edgar to start recycling your o</w:t>
      </w:r>
      <w:r w:rsidR="00454EB9" w:rsidRPr="00454EB9">
        <w:rPr>
          <w:szCs w:val="28"/>
        </w:rPr>
        <w:t>lder updates to new audiences.</w:t>
      </w:r>
    </w:p>
    <w:p w14:paraId="5B8E70B5" w14:textId="77777777" w:rsidR="00CF596A" w:rsidRPr="00002891" w:rsidRDefault="00FA762B" w:rsidP="003F5ACB">
      <w:pPr>
        <w:spacing w:after="240"/>
        <w:ind w:left="714"/>
        <w:rPr>
          <w:szCs w:val="28"/>
        </w:rPr>
      </w:pPr>
      <w:r>
        <w:rPr>
          <w:b/>
          <w:szCs w:val="28"/>
        </w:rPr>
        <w:lastRenderedPageBreak/>
        <w:t>Starter plan: $49</w:t>
      </w:r>
      <w:r w:rsidR="003F5ACB" w:rsidRPr="00E05E1A">
        <w:rPr>
          <w:b/>
          <w:szCs w:val="28"/>
        </w:rPr>
        <w:t xml:space="preserve"> per month</w:t>
      </w:r>
      <w:r w:rsidR="00C44321" w:rsidRPr="00E05E1A">
        <w:rPr>
          <w:b/>
          <w:szCs w:val="28"/>
        </w:rPr>
        <w:t xml:space="preserve"> </w:t>
      </w:r>
      <w:r w:rsidR="00C44321">
        <w:rPr>
          <w:szCs w:val="28"/>
        </w:rPr>
        <w:t>if paid annually</w:t>
      </w:r>
      <w:r>
        <w:rPr>
          <w:szCs w:val="28"/>
        </w:rPr>
        <w:t xml:space="preserve"> ($99</w:t>
      </w:r>
      <w:r w:rsidR="003F5ACB">
        <w:rPr>
          <w:szCs w:val="28"/>
        </w:rPr>
        <w:t xml:space="preserve"> per month, for the Premium plan</w:t>
      </w:r>
      <w:r w:rsidR="00C44321">
        <w:rPr>
          <w:szCs w:val="28"/>
        </w:rPr>
        <w:t>)</w:t>
      </w:r>
      <w:r w:rsidR="003F5ACB">
        <w:rPr>
          <w:szCs w:val="28"/>
        </w:rPr>
        <w:t>—but you can request a custom quote</w:t>
      </w:r>
      <w:r w:rsidR="00C44321">
        <w:rPr>
          <w:szCs w:val="28"/>
        </w:rPr>
        <w:t xml:space="preserve"> for your business.</w:t>
      </w:r>
    </w:p>
    <w:p w14:paraId="0286B3F0" w14:textId="77777777" w:rsidR="00BC7FBB" w:rsidRDefault="00693A22" w:rsidP="00BC7FBB">
      <w:pPr>
        <w:pStyle w:val="ListParagraph"/>
        <w:numPr>
          <w:ilvl w:val="0"/>
          <w:numId w:val="1"/>
        </w:numPr>
        <w:contextualSpacing w:val="0"/>
        <w:rPr>
          <w:b/>
          <w:color w:val="EF675B"/>
          <w:sz w:val="28"/>
          <w:szCs w:val="28"/>
        </w:rPr>
      </w:pPr>
      <w:hyperlink r:id="rId12" w:history="1">
        <w:r w:rsidR="00BC7FBB">
          <w:rPr>
            <w:rStyle w:val="Hyperlink"/>
            <w:b/>
            <w:sz w:val="28"/>
            <w:szCs w:val="28"/>
          </w:rPr>
          <w:t>N</w:t>
        </w:r>
        <w:r w:rsidR="00BC7FBB" w:rsidRPr="008F2543">
          <w:rPr>
            <w:rStyle w:val="Hyperlink"/>
            <w:b/>
            <w:sz w:val="28"/>
            <w:szCs w:val="28"/>
          </w:rPr>
          <w:t>inj</w:t>
        </w:r>
        <w:r w:rsidR="00BC7FBB">
          <w:rPr>
            <w:rStyle w:val="Hyperlink"/>
            <w:b/>
            <w:sz w:val="28"/>
            <w:szCs w:val="28"/>
          </w:rPr>
          <w:t>aO</w:t>
        </w:r>
        <w:r w:rsidR="00BC7FBB" w:rsidRPr="008F2543">
          <w:rPr>
            <w:rStyle w:val="Hyperlink"/>
            <w:b/>
            <w:sz w:val="28"/>
            <w:szCs w:val="28"/>
          </w:rPr>
          <w:t>utreach</w:t>
        </w:r>
      </w:hyperlink>
    </w:p>
    <w:p w14:paraId="04B1AC0C" w14:textId="77777777" w:rsidR="00BC7FBB" w:rsidRDefault="00E37931" w:rsidP="00BC7FBB">
      <w:pPr>
        <w:spacing w:after="240"/>
        <w:ind w:left="714"/>
        <w:rPr>
          <w:szCs w:val="28"/>
        </w:rPr>
      </w:pPr>
      <w:r>
        <w:rPr>
          <w:noProof/>
          <w:szCs w:val="28"/>
        </w:rPr>
        <w:drawing>
          <wp:inline distT="0" distB="0" distL="0" distR="0" wp14:anchorId="18BE209F" wp14:editId="50F62FDA">
            <wp:extent cx="5172075" cy="22567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inja Outreach.jpg"/>
                    <pic:cNvPicPr/>
                  </pic:nvPicPr>
                  <pic:blipFill>
                    <a:blip r:embed="rId13">
                      <a:extLst>
                        <a:ext uri="{28A0092B-C50C-407E-A947-70E740481C1C}">
                          <a14:useLocalDpi xmlns:a14="http://schemas.microsoft.com/office/drawing/2010/main" val="0"/>
                        </a:ext>
                      </a:extLst>
                    </a:blip>
                    <a:stretch>
                      <a:fillRect/>
                    </a:stretch>
                  </pic:blipFill>
                  <pic:spPr>
                    <a:xfrm>
                      <a:off x="0" y="0"/>
                      <a:ext cx="5178944" cy="2259793"/>
                    </a:xfrm>
                    <a:prstGeom prst="rect">
                      <a:avLst/>
                    </a:prstGeom>
                  </pic:spPr>
                </pic:pic>
              </a:graphicData>
            </a:graphic>
          </wp:inline>
        </w:drawing>
      </w:r>
    </w:p>
    <w:p w14:paraId="2F220222" w14:textId="77777777" w:rsidR="00BC7FBB" w:rsidRDefault="00BC7FBB" w:rsidP="00BC7FBB">
      <w:pPr>
        <w:spacing w:after="240"/>
        <w:ind w:left="714"/>
        <w:rPr>
          <w:rStyle w:val="Hyperlink"/>
          <w:rFonts w:cstheme="minorHAnsi"/>
          <w:color w:val="auto"/>
          <w:u w:val="none"/>
          <w:lang w:val="en-CA"/>
        </w:rPr>
      </w:pPr>
      <w:r>
        <w:rPr>
          <w:szCs w:val="28"/>
        </w:rPr>
        <w:t xml:space="preserve">Helps you find influencers and automate your outreach. It’s an alternative to </w:t>
      </w:r>
      <w:hyperlink r:id="rId14" w:history="1">
        <w:r>
          <w:rPr>
            <w:rStyle w:val="Hyperlink"/>
            <w:rFonts w:cstheme="minorHAnsi"/>
            <w:color w:val="F0675B"/>
            <w:lang w:val="en-CA"/>
          </w:rPr>
          <w:t>BuzzStream</w:t>
        </w:r>
      </w:hyperlink>
      <w:r w:rsidRPr="00BC7FBB">
        <w:rPr>
          <w:rStyle w:val="Hyperlink"/>
          <w:rFonts w:cstheme="minorHAnsi"/>
          <w:color w:val="auto"/>
          <w:u w:val="none"/>
          <w:lang w:val="en-CA"/>
        </w:rPr>
        <w:t xml:space="preserve"> t</w:t>
      </w:r>
      <w:r>
        <w:rPr>
          <w:rStyle w:val="Hyperlink"/>
          <w:rFonts w:cstheme="minorHAnsi"/>
          <w:color w:val="auto"/>
          <w:u w:val="none"/>
          <w:lang w:val="en-CA"/>
        </w:rPr>
        <w:t>hat some are saying is much simpler to operate.</w:t>
      </w:r>
      <w:r w:rsidR="00E37931">
        <w:rPr>
          <w:rStyle w:val="Hyperlink"/>
          <w:rFonts w:cstheme="minorHAnsi"/>
          <w:color w:val="auto"/>
          <w:u w:val="none"/>
          <w:lang w:val="en-CA"/>
        </w:rPr>
        <w:t xml:space="preserve"> It costs more for a single-user starter plan than BuzzStream, but instead of 1,000 contacts allowed and 30 prospecting searches, you get 1500 contacts plus unlimited emailing and searches.</w:t>
      </w:r>
    </w:p>
    <w:p w14:paraId="46B89E8B" w14:textId="77777777" w:rsidR="00E37931" w:rsidRDefault="00E37931" w:rsidP="00BC7FBB">
      <w:pPr>
        <w:spacing w:after="240"/>
        <w:ind w:left="714"/>
        <w:rPr>
          <w:rStyle w:val="Hyperlink"/>
          <w:rFonts w:cstheme="minorHAnsi"/>
          <w:color w:val="auto"/>
          <w:u w:val="none"/>
          <w:lang w:val="en-CA"/>
        </w:rPr>
      </w:pPr>
      <w:r>
        <w:rPr>
          <w:rStyle w:val="Hyperlink"/>
          <w:rFonts w:cstheme="minorHAnsi"/>
          <w:color w:val="auto"/>
          <w:u w:val="none"/>
          <w:lang w:val="en-CA"/>
        </w:rPr>
        <w:t>Helps in effectively performing the following:</w:t>
      </w:r>
    </w:p>
    <w:p w14:paraId="33A72109" w14:textId="77777777" w:rsidR="00E37931" w:rsidRDefault="00E37931" w:rsidP="00BC7FBB">
      <w:pPr>
        <w:spacing w:after="240"/>
        <w:ind w:left="714"/>
        <w:rPr>
          <w:rStyle w:val="Hyperlink"/>
          <w:rFonts w:cstheme="minorHAnsi"/>
          <w:color w:val="auto"/>
          <w:u w:val="none"/>
          <w:lang w:val="en-CA"/>
        </w:rPr>
      </w:pPr>
      <w:r>
        <w:rPr>
          <w:rFonts w:cstheme="minorHAnsi"/>
          <w:noProof/>
        </w:rPr>
        <w:drawing>
          <wp:inline distT="0" distB="0" distL="0" distR="0" wp14:anchorId="0F96B1F6" wp14:editId="2335F632">
            <wp:extent cx="5173200" cy="8029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injaOutreach features.jpg"/>
                    <pic:cNvPicPr/>
                  </pic:nvPicPr>
                  <pic:blipFill>
                    <a:blip r:embed="rId15">
                      <a:extLst>
                        <a:ext uri="{28A0092B-C50C-407E-A947-70E740481C1C}">
                          <a14:useLocalDpi xmlns:a14="http://schemas.microsoft.com/office/drawing/2010/main" val="0"/>
                        </a:ext>
                      </a:extLst>
                    </a:blip>
                    <a:stretch>
                      <a:fillRect/>
                    </a:stretch>
                  </pic:blipFill>
                  <pic:spPr>
                    <a:xfrm>
                      <a:off x="0" y="0"/>
                      <a:ext cx="5173200" cy="802924"/>
                    </a:xfrm>
                    <a:prstGeom prst="rect">
                      <a:avLst/>
                    </a:prstGeom>
                  </pic:spPr>
                </pic:pic>
              </a:graphicData>
            </a:graphic>
          </wp:inline>
        </w:drawing>
      </w:r>
    </w:p>
    <w:p w14:paraId="2DAB3308" w14:textId="77777777" w:rsidR="00E37931" w:rsidRDefault="00E37931" w:rsidP="00BC7FBB">
      <w:pPr>
        <w:spacing w:after="240"/>
        <w:ind w:left="714"/>
        <w:rPr>
          <w:szCs w:val="28"/>
        </w:rPr>
      </w:pPr>
      <w:r>
        <w:rPr>
          <w:b/>
          <w:szCs w:val="28"/>
        </w:rPr>
        <w:t>Price: Plans s</w:t>
      </w:r>
      <w:r w:rsidR="00FA762B">
        <w:rPr>
          <w:b/>
          <w:szCs w:val="28"/>
        </w:rPr>
        <w:t>tart at $49</w:t>
      </w:r>
      <w:r w:rsidRPr="00E37931">
        <w:rPr>
          <w:b/>
          <w:szCs w:val="28"/>
        </w:rPr>
        <w:t xml:space="preserve"> per month</w:t>
      </w:r>
      <w:r>
        <w:rPr>
          <w:szCs w:val="28"/>
        </w:rPr>
        <w:t xml:space="preserve">. </w:t>
      </w:r>
    </w:p>
    <w:p w14:paraId="1BD18ECD" w14:textId="77777777" w:rsidR="00BC7FBB" w:rsidRDefault="00BC7FBB" w:rsidP="00BC7FBB">
      <w:pPr>
        <w:spacing w:after="240"/>
        <w:ind w:left="714"/>
        <w:rPr>
          <w:szCs w:val="28"/>
        </w:rPr>
      </w:pPr>
      <w:r>
        <w:rPr>
          <w:szCs w:val="28"/>
        </w:rPr>
        <w:t>14-day unlimited free trial.</w:t>
      </w:r>
    </w:p>
    <w:p w14:paraId="51602098" w14:textId="77777777" w:rsidR="00E37931" w:rsidRDefault="00693A22" w:rsidP="00E37931">
      <w:pPr>
        <w:pStyle w:val="ListParagraph"/>
        <w:numPr>
          <w:ilvl w:val="0"/>
          <w:numId w:val="1"/>
        </w:numPr>
        <w:contextualSpacing w:val="0"/>
        <w:rPr>
          <w:b/>
          <w:color w:val="EF675B"/>
          <w:sz w:val="28"/>
          <w:szCs w:val="28"/>
        </w:rPr>
      </w:pPr>
      <w:hyperlink r:id="rId16" w:history="1">
        <w:r w:rsidR="00E37931">
          <w:rPr>
            <w:rStyle w:val="Hyperlink"/>
            <w:b/>
            <w:sz w:val="28"/>
            <w:szCs w:val="28"/>
          </w:rPr>
          <w:t>S</w:t>
        </w:r>
        <w:r w:rsidR="00E37931" w:rsidRPr="008F2543">
          <w:rPr>
            <w:rStyle w:val="Hyperlink"/>
            <w:b/>
            <w:sz w:val="28"/>
            <w:szCs w:val="28"/>
          </w:rPr>
          <w:t>ocial</w:t>
        </w:r>
        <w:r w:rsidR="00E37931">
          <w:rPr>
            <w:rStyle w:val="Hyperlink"/>
            <w:b/>
            <w:sz w:val="28"/>
            <w:szCs w:val="28"/>
          </w:rPr>
          <w:t xml:space="preserve"> M</w:t>
        </w:r>
        <w:r w:rsidR="00E37931" w:rsidRPr="008F2543">
          <w:rPr>
            <w:rStyle w:val="Hyperlink"/>
            <w:b/>
            <w:sz w:val="28"/>
            <w:szCs w:val="28"/>
          </w:rPr>
          <w:t>edia</w:t>
        </w:r>
        <w:r w:rsidR="00E37931">
          <w:rPr>
            <w:rStyle w:val="Hyperlink"/>
            <w:b/>
            <w:sz w:val="28"/>
            <w:szCs w:val="28"/>
          </w:rPr>
          <w:t xml:space="preserve"> W</w:t>
        </w:r>
        <w:r w:rsidR="00E37931" w:rsidRPr="008F2543">
          <w:rPr>
            <w:rStyle w:val="Hyperlink"/>
            <w:b/>
            <w:sz w:val="28"/>
            <w:szCs w:val="28"/>
          </w:rPr>
          <w:t>idget</w:t>
        </w:r>
      </w:hyperlink>
      <w:r w:rsidR="00E37931">
        <w:rPr>
          <w:b/>
          <w:color w:val="EF675B"/>
          <w:sz w:val="28"/>
          <w:szCs w:val="28"/>
        </w:rPr>
        <w:t xml:space="preserve"> </w:t>
      </w:r>
    </w:p>
    <w:p w14:paraId="6FCF440D" w14:textId="77777777" w:rsidR="00E37931" w:rsidRDefault="00E37931" w:rsidP="00E37931">
      <w:pPr>
        <w:spacing w:after="240"/>
        <w:ind w:left="714"/>
        <w:rPr>
          <w:szCs w:val="28"/>
        </w:rPr>
      </w:pPr>
      <w:r>
        <w:rPr>
          <w:szCs w:val="28"/>
        </w:rPr>
        <w:t>If you prefer social media share buttons in your sidebar, try this five-star-rated widget. Lets you add buttons for the big five: Facebook, Twitter, Google+, LinkedIn and Pinterest.</w:t>
      </w:r>
    </w:p>
    <w:p w14:paraId="7D72A8F2" w14:textId="77777777" w:rsidR="00E37931" w:rsidRDefault="00E37931" w:rsidP="00E37931">
      <w:pPr>
        <w:spacing w:after="240"/>
        <w:ind w:left="714"/>
        <w:rPr>
          <w:szCs w:val="28"/>
        </w:rPr>
      </w:pPr>
      <w:r>
        <w:rPr>
          <w:szCs w:val="28"/>
        </w:rPr>
        <w:t>Easily Customizable and extremely mobile-friendly.</w:t>
      </w:r>
    </w:p>
    <w:p w14:paraId="475C80D2" w14:textId="2DBC741E" w:rsidR="00F21BCC" w:rsidRDefault="00E37931" w:rsidP="00DB266B">
      <w:pPr>
        <w:spacing w:after="240"/>
        <w:ind w:left="714"/>
      </w:pPr>
      <w:r>
        <w:rPr>
          <w:szCs w:val="28"/>
        </w:rPr>
        <w:lastRenderedPageBreak/>
        <w:t>Free download via your WordPress Dashboard from the WordPress plugins directory.</w:t>
      </w:r>
      <w:bookmarkStart w:id="0" w:name="_GoBack"/>
      <w:bookmarkEnd w:id="0"/>
    </w:p>
    <w:p w14:paraId="42C6CF5B" w14:textId="77777777" w:rsidR="004352D1" w:rsidRDefault="00693A22" w:rsidP="00266922">
      <w:pPr>
        <w:pStyle w:val="ListParagraph"/>
        <w:numPr>
          <w:ilvl w:val="0"/>
          <w:numId w:val="1"/>
        </w:numPr>
        <w:contextualSpacing w:val="0"/>
        <w:rPr>
          <w:b/>
          <w:color w:val="EF675B"/>
          <w:sz w:val="28"/>
          <w:szCs w:val="28"/>
        </w:rPr>
      </w:pPr>
      <w:hyperlink r:id="rId17" w:history="1">
        <w:r w:rsidR="00266922" w:rsidRPr="008F2543">
          <w:rPr>
            <w:rStyle w:val="Hyperlink"/>
            <w:b/>
            <w:sz w:val="28"/>
            <w:szCs w:val="28"/>
          </w:rPr>
          <w:t>Hootsuite</w:t>
        </w:r>
      </w:hyperlink>
      <w:r w:rsidR="00266922">
        <w:rPr>
          <w:b/>
          <w:color w:val="EF675B"/>
          <w:sz w:val="28"/>
          <w:szCs w:val="28"/>
        </w:rPr>
        <w:t xml:space="preserve"> </w:t>
      </w:r>
    </w:p>
    <w:p w14:paraId="600DB272" w14:textId="77777777" w:rsidR="00190522" w:rsidRDefault="00190522" w:rsidP="00266922">
      <w:pPr>
        <w:spacing w:after="240"/>
        <w:ind w:left="714"/>
      </w:pPr>
      <w:r>
        <w:rPr>
          <w:noProof/>
        </w:rPr>
        <w:drawing>
          <wp:inline distT="0" distB="0" distL="0" distR="0" wp14:anchorId="6832AF1C" wp14:editId="7B74A1EE">
            <wp:extent cx="5000625" cy="1989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ootsuite.jpg"/>
                    <pic:cNvPicPr/>
                  </pic:nvPicPr>
                  <pic:blipFill>
                    <a:blip r:embed="rId18">
                      <a:extLst>
                        <a:ext uri="{28A0092B-C50C-407E-A947-70E740481C1C}">
                          <a14:useLocalDpi xmlns:a14="http://schemas.microsoft.com/office/drawing/2010/main" val="0"/>
                        </a:ext>
                      </a:extLst>
                    </a:blip>
                    <a:stretch>
                      <a:fillRect/>
                    </a:stretch>
                  </pic:blipFill>
                  <pic:spPr>
                    <a:xfrm>
                      <a:off x="0" y="0"/>
                      <a:ext cx="5003537" cy="1990411"/>
                    </a:xfrm>
                    <a:prstGeom prst="rect">
                      <a:avLst/>
                    </a:prstGeom>
                  </pic:spPr>
                </pic:pic>
              </a:graphicData>
            </a:graphic>
          </wp:inline>
        </w:drawing>
      </w:r>
    </w:p>
    <w:p w14:paraId="088397D5" w14:textId="77777777" w:rsidR="00CE08E8" w:rsidRDefault="00266922" w:rsidP="00266922">
      <w:pPr>
        <w:spacing w:after="240"/>
        <w:ind w:left="714"/>
      </w:pPr>
      <w:r>
        <w:t xml:space="preserve">There are several </w:t>
      </w:r>
      <w:r w:rsidR="00190522">
        <w:t xml:space="preserve">dashboard-run </w:t>
      </w:r>
      <w:r>
        <w:t>social media management suites active at the moment. Hootsuite is one of the oldest</w:t>
      </w:r>
      <w:r w:rsidR="00D80D86">
        <w:t>. It has been going strong since 2008</w:t>
      </w:r>
      <w:r>
        <w:t xml:space="preserve">—and </w:t>
      </w:r>
      <w:r w:rsidR="00D80D86">
        <w:t>it is still one of the most reliable, handling</w:t>
      </w:r>
      <w:r>
        <w:t xml:space="preserve"> the most social media channels, and is available in either iPhone or Android App form, in addition to website form. It integrates with </w:t>
      </w:r>
      <w:r w:rsidR="00CE08E8">
        <w:t>MailChimp, Twitter, WordPress and Zendesk</w:t>
      </w:r>
      <w:r>
        <w:t xml:space="preserve">, and </w:t>
      </w:r>
      <w:r w:rsidR="00AF342A">
        <w:t>boasts</w:t>
      </w:r>
      <w:r>
        <w:t xml:space="preserve"> strong security protocols.</w:t>
      </w:r>
    </w:p>
    <w:p w14:paraId="3B6486BE" w14:textId="77777777" w:rsidR="00CE08E8" w:rsidRDefault="00266922" w:rsidP="002A6B85">
      <w:pPr>
        <w:spacing w:after="240"/>
        <w:ind w:left="714"/>
      </w:pPr>
      <w:r>
        <w:t>There are two potential draw</w:t>
      </w:r>
      <w:r w:rsidR="00FA762B">
        <w:t>backs, however: It contains no a</w:t>
      </w:r>
      <w:r>
        <w:t>utoresponder function (though it does integrate with MailChimp) and you are f</w:t>
      </w:r>
      <w:r w:rsidR="00CE08E8">
        <w:t>orced to use</w:t>
      </w:r>
      <w:r>
        <w:t xml:space="preserve"> its </w:t>
      </w:r>
      <w:r w:rsidR="00AF342A">
        <w:t>native</w:t>
      </w:r>
      <w:r>
        <w:t xml:space="preserve"> O</w:t>
      </w:r>
      <w:r w:rsidR="00CE08E8">
        <w:t>w.ly</w:t>
      </w:r>
      <w:r>
        <w:t xml:space="preserve"> URL shortener</w:t>
      </w:r>
      <w:r w:rsidR="00CE08E8">
        <w:t>—</w:t>
      </w:r>
      <w:r>
        <w:t xml:space="preserve">which is notorious for </w:t>
      </w:r>
      <w:r w:rsidR="00CE08E8">
        <w:t xml:space="preserve">on and off </w:t>
      </w:r>
      <w:r>
        <w:t>popularity with major social networks; even itself banned from LinkedIn for a while.</w:t>
      </w:r>
    </w:p>
    <w:p w14:paraId="1A9201FD" w14:textId="77777777" w:rsidR="00190522" w:rsidRDefault="00190522" w:rsidP="002A6B85">
      <w:pPr>
        <w:spacing w:after="240"/>
        <w:ind w:left="714"/>
      </w:pPr>
      <w:r>
        <w:t>You can upload bulk posts via .CSV files.</w:t>
      </w:r>
    </w:p>
    <w:p w14:paraId="6E630E04" w14:textId="77777777" w:rsidR="00266922" w:rsidRPr="00E05E1A" w:rsidRDefault="00190522" w:rsidP="002A6B85">
      <w:pPr>
        <w:spacing w:after="240"/>
        <w:ind w:left="714"/>
        <w:rPr>
          <w:b/>
        </w:rPr>
      </w:pPr>
      <w:r w:rsidRPr="00190522">
        <w:rPr>
          <w:b/>
        </w:rPr>
        <w:t>Price</w:t>
      </w:r>
      <w:r w:rsidR="00FA762B">
        <w:t>:</w:t>
      </w:r>
      <w:r>
        <w:t xml:space="preserve"> </w:t>
      </w:r>
      <w:r w:rsidRPr="00E05E1A">
        <w:rPr>
          <w:b/>
        </w:rPr>
        <w:t>Plans start at $9.99 per month</w:t>
      </w:r>
    </w:p>
    <w:p w14:paraId="691D97C0" w14:textId="77777777" w:rsidR="00D03AD3" w:rsidRPr="00D508BF" w:rsidRDefault="00693A22" w:rsidP="00C44321">
      <w:pPr>
        <w:pStyle w:val="ListParagraph"/>
        <w:numPr>
          <w:ilvl w:val="0"/>
          <w:numId w:val="1"/>
        </w:numPr>
        <w:contextualSpacing w:val="0"/>
        <w:rPr>
          <w:b/>
          <w:color w:val="EF675B"/>
          <w:sz w:val="28"/>
          <w:szCs w:val="28"/>
        </w:rPr>
      </w:pPr>
      <w:hyperlink r:id="rId19" w:history="1">
        <w:r w:rsidR="00C44321">
          <w:rPr>
            <w:rStyle w:val="Hyperlink"/>
            <w:b/>
            <w:sz w:val="28"/>
            <w:szCs w:val="28"/>
          </w:rPr>
          <w:t>SocialO</w:t>
        </w:r>
        <w:r w:rsidR="00C44321" w:rsidRPr="008F2543">
          <w:rPr>
            <w:rStyle w:val="Hyperlink"/>
            <w:b/>
            <w:sz w:val="28"/>
            <w:szCs w:val="28"/>
          </w:rPr>
          <w:t>omph</w:t>
        </w:r>
      </w:hyperlink>
      <w:r w:rsidR="00C44321">
        <w:rPr>
          <w:b/>
          <w:color w:val="EF675B"/>
          <w:sz w:val="28"/>
          <w:szCs w:val="28"/>
        </w:rPr>
        <w:t xml:space="preserve"> </w:t>
      </w:r>
    </w:p>
    <w:p w14:paraId="2F539AF6" w14:textId="77777777" w:rsidR="00266922" w:rsidRDefault="00266922" w:rsidP="00266922">
      <w:pPr>
        <w:spacing w:after="240"/>
        <w:ind w:left="714"/>
      </w:pPr>
      <w:r>
        <w:t xml:space="preserve">SocialOomph </w:t>
      </w:r>
      <w:r w:rsidR="00E05E1A">
        <w:t>is the latest contender in the world of dashboard-based, social media managers. Many prefer it to Hootsuite for its simpler, easier and some say more powerful, analytics. Plus it</w:t>
      </w:r>
      <w:r>
        <w:t xml:space="preserve"> notifies</w:t>
      </w:r>
      <w:r w:rsidR="00E05E1A">
        <w:t xml:space="preserve"> you of retweets and</w:t>
      </w:r>
      <w:r w:rsidR="00FA762B">
        <w:t xml:space="preserve"> @mentions. It does contain an a</w:t>
      </w:r>
      <w:r>
        <w:t>utoresponder</w:t>
      </w:r>
      <w:r w:rsidR="00E05E1A">
        <w:t>, and offers strong telephone</w:t>
      </w:r>
      <w:r>
        <w:t xml:space="preserve"> and online support. </w:t>
      </w:r>
    </w:p>
    <w:p w14:paraId="356C8CA9" w14:textId="77777777" w:rsidR="00266922" w:rsidRDefault="00E05E1A" w:rsidP="00266922">
      <w:pPr>
        <w:spacing w:after="240"/>
        <w:ind w:left="714"/>
      </w:pPr>
      <w:r>
        <w:t>If you work mostly from your mobile or Google+ is one of your major channels, you might prefer to stick with Hootsuite: Unlike the latter, SocialOomph has n</w:t>
      </w:r>
      <w:r w:rsidR="00266922">
        <w:t>o mobile apps</w:t>
      </w:r>
      <w:r>
        <w:t xml:space="preserve"> and doesn’t ye</w:t>
      </w:r>
      <w:r w:rsidR="00AF342A">
        <w:t>t</w:t>
      </w:r>
      <w:r>
        <w:t xml:space="preserve"> include Google+</w:t>
      </w:r>
      <w:r w:rsidR="00266922">
        <w:t xml:space="preserve">. </w:t>
      </w:r>
      <w:r>
        <w:t>S</w:t>
      </w:r>
      <w:r w:rsidR="00266922">
        <w:t>ecurity</w:t>
      </w:r>
      <w:r>
        <w:t xml:space="preserve"> seems to be lacking too</w:t>
      </w:r>
      <w:r w:rsidR="00266922">
        <w:t>.</w:t>
      </w:r>
    </w:p>
    <w:p w14:paraId="205CF933" w14:textId="77777777" w:rsidR="00C44321" w:rsidRDefault="00E05E1A" w:rsidP="00E05E1A">
      <w:pPr>
        <w:spacing w:after="240"/>
        <w:ind w:left="714"/>
      </w:pPr>
      <w:r>
        <w:lastRenderedPageBreak/>
        <w:t xml:space="preserve">One advantage if you prefer MS Word to MS Excel: </w:t>
      </w:r>
      <w:r w:rsidR="00190522">
        <w:t>You can upload bulk posts via .D</w:t>
      </w:r>
      <w:r>
        <w:t>OCX files via an easy, WYSIWYG system.</w:t>
      </w:r>
    </w:p>
    <w:p w14:paraId="29D0F025" w14:textId="77777777" w:rsidR="00E05E1A" w:rsidRPr="00E05E1A" w:rsidRDefault="00E05E1A" w:rsidP="00E05E1A">
      <w:pPr>
        <w:spacing w:after="240"/>
        <w:ind w:left="714"/>
        <w:rPr>
          <w:rFonts w:ascii="Helvetica" w:eastAsia="Times New Roman" w:hAnsi="Helvetica"/>
          <w:b/>
          <w:color w:val="3D3D3D"/>
          <w:sz w:val="26"/>
          <w:szCs w:val="26"/>
          <w:lang w:val="en-CA" w:eastAsia="en-CA"/>
        </w:rPr>
      </w:pPr>
      <w:r w:rsidRPr="00E05E1A">
        <w:rPr>
          <w:b/>
        </w:rPr>
        <w:t>Price: $17.97 every two weeks. 7-Day free trial.</w:t>
      </w:r>
    </w:p>
    <w:p w14:paraId="4F999461" w14:textId="77777777" w:rsidR="00D03AD3" w:rsidRPr="00D508BF" w:rsidRDefault="00693A22" w:rsidP="00E31D28">
      <w:pPr>
        <w:pStyle w:val="ListParagraph"/>
        <w:numPr>
          <w:ilvl w:val="0"/>
          <w:numId w:val="1"/>
        </w:numPr>
        <w:contextualSpacing w:val="0"/>
        <w:rPr>
          <w:b/>
          <w:color w:val="EF675B"/>
          <w:sz w:val="28"/>
          <w:szCs w:val="28"/>
        </w:rPr>
      </w:pPr>
      <w:hyperlink r:id="rId20" w:history="1">
        <w:r w:rsidR="00E31D28">
          <w:rPr>
            <w:rStyle w:val="Hyperlink"/>
            <w:b/>
            <w:sz w:val="28"/>
            <w:szCs w:val="28"/>
          </w:rPr>
          <w:t>TweetD</w:t>
        </w:r>
        <w:r w:rsidR="00E31D28" w:rsidRPr="008F2543">
          <w:rPr>
            <w:rStyle w:val="Hyperlink"/>
            <w:b/>
            <w:sz w:val="28"/>
            <w:szCs w:val="28"/>
          </w:rPr>
          <w:t>eck</w:t>
        </w:r>
      </w:hyperlink>
      <w:r w:rsidR="00E31D28">
        <w:rPr>
          <w:b/>
          <w:color w:val="EF675B"/>
          <w:sz w:val="28"/>
          <w:szCs w:val="28"/>
        </w:rPr>
        <w:t xml:space="preserve"> </w:t>
      </w:r>
    </w:p>
    <w:p w14:paraId="51DE3E61" w14:textId="77777777" w:rsidR="00E31D28" w:rsidRDefault="00E31D28" w:rsidP="00D03AD3">
      <w:pPr>
        <w:spacing w:after="240"/>
        <w:ind w:left="714"/>
      </w:pPr>
      <w:r>
        <w:rPr>
          <w:noProof/>
        </w:rPr>
        <w:drawing>
          <wp:inline distT="0" distB="0" distL="0" distR="0" wp14:anchorId="447522B8" wp14:editId="5CC1BF0A">
            <wp:extent cx="4991100" cy="191672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weetDeck.jpg"/>
                    <pic:cNvPicPr/>
                  </pic:nvPicPr>
                  <pic:blipFill>
                    <a:blip r:embed="rId21">
                      <a:extLst>
                        <a:ext uri="{28A0092B-C50C-407E-A947-70E740481C1C}">
                          <a14:useLocalDpi xmlns:a14="http://schemas.microsoft.com/office/drawing/2010/main" val="0"/>
                        </a:ext>
                      </a:extLst>
                    </a:blip>
                    <a:stretch>
                      <a:fillRect/>
                    </a:stretch>
                  </pic:blipFill>
                  <pic:spPr>
                    <a:xfrm>
                      <a:off x="0" y="0"/>
                      <a:ext cx="4995617" cy="1918456"/>
                    </a:xfrm>
                    <a:prstGeom prst="rect">
                      <a:avLst/>
                    </a:prstGeom>
                  </pic:spPr>
                </pic:pic>
              </a:graphicData>
            </a:graphic>
          </wp:inline>
        </w:drawing>
      </w:r>
    </w:p>
    <w:p w14:paraId="560BF3B7" w14:textId="77777777" w:rsidR="00FB6BA5" w:rsidRDefault="00E05E1A" w:rsidP="00D03AD3">
      <w:pPr>
        <w:spacing w:after="240"/>
        <w:ind w:left="714"/>
        <w:rPr>
          <w:noProof/>
          <w:lang w:val="en-CA" w:eastAsia="en-CA"/>
        </w:rPr>
      </w:pPr>
      <w:r>
        <w:t>Another oldie-but-goodie—perfect for those who concentrate most heavily on promotion and contact via Twitter</w:t>
      </w:r>
      <w:r w:rsidR="00275C41">
        <w:rPr>
          <w:noProof/>
          <w:lang w:val="en-CA" w:eastAsia="en-CA"/>
        </w:rPr>
        <w:t>.</w:t>
      </w:r>
    </w:p>
    <w:p w14:paraId="2391A393" w14:textId="77777777" w:rsidR="00773CCB" w:rsidRDefault="00E05E1A" w:rsidP="00773CCB">
      <w:pPr>
        <w:spacing w:after="240"/>
        <w:ind w:left="714"/>
        <w:rPr>
          <w:noProof/>
          <w:lang w:val="en-CA" w:eastAsia="en-CA"/>
        </w:rPr>
      </w:pPr>
      <w:r>
        <w:rPr>
          <w:noProof/>
          <w:lang w:val="en-CA" w:eastAsia="en-CA"/>
        </w:rPr>
        <w:t xml:space="preserve">Once you are logged into Twitter, you will see multiple streams in your Twitter feed, all in one central screen (to call it a “dashboard” is misleading). </w:t>
      </w:r>
      <w:r w:rsidR="00E31D28">
        <w:rPr>
          <w:noProof/>
          <w:lang w:val="en-CA" w:eastAsia="en-CA"/>
        </w:rPr>
        <w:t>In the default setting, y</w:t>
      </w:r>
      <w:r>
        <w:rPr>
          <w:noProof/>
          <w:lang w:val="en-CA" w:eastAsia="en-CA"/>
        </w:rPr>
        <w:t xml:space="preserve">ou’ll see </w:t>
      </w:r>
      <w:r w:rsidR="00E31D28">
        <w:rPr>
          <w:noProof/>
          <w:lang w:val="en-CA" w:eastAsia="en-CA"/>
        </w:rPr>
        <w:t>columns showing as many streams of feed as you like: Messages, Notifications, your Feed, Activity—you can have up to nine timelines comfortably on your screen (or less!)</w:t>
      </w:r>
      <w:r w:rsidR="00773CCB">
        <w:rPr>
          <w:noProof/>
          <w:lang w:val="en-CA" w:eastAsia="en-CA"/>
        </w:rPr>
        <w:t xml:space="preserve"> As long as you are signed on via your Twitter account, you can access your TweetDeck streams at one simple click.</w:t>
      </w:r>
    </w:p>
    <w:p w14:paraId="253D0E0E" w14:textId="77777777" w:rsidR="00E31D28" w:rsidRDefault="00E31D28" w:rsidP="00E31D28">
      <w:pPr>
        <w:spacing w:after="240"/>
        <w:ind w:left="714"/>
        <w:rPr>
          <w:noProof/>
          <w:lang w:val="en-CA" w:eastAsia="en-CA"/>
        </w:rPr>
      </w:pPr>
      <w:r>
        <w:rPr>
          <w:noProof/>
          <w:lang w:val="en-CA" w:eastAsia="en-CA"/>
        </w:rPr>
        <w:t>You can manage multiple accounts, as well as share with your team. (You keep control of permissions at all times.) You can turn on alerts, pre-schedule posts, track searches, manage lists, mute users or terms to eliminate unwanted noise, choose your theme, and more.</w:t>
      </w:r>
      <w:r w:rsidR="00773CCB">
        <w:rPr>
          <w:noProof/>
          <w:lang w:val="en-CA" w:eastAsia="en-CA"/>
        </w:rPr>
        <w:t xml:space="preserve"> And Tweetdeck also supplies iPhone/Android Apps. </w:t>
      </w:r>
    </w:p>
    <w:p w14:paraId="3250E5C9" w14:textId="77777777" w:rsidR="00E31D28" w:rsidRPr="00E31D28" w:rsidRDefault="00E31D28" w:rsidP="00E31D28">
      <w:pPr>
        <w:spacing w:after="240"/>
        <w:ind w:left="714"/>
        <w:rPr>
          <w:noProof/>
          <w:lang w:val="en-CA" w:eastAsia="en-CA"/>
        </w:rPr>
      </w:pPr>
      <w:r w:rsidRPr="00E31D28">
        <w:rPr>
          <w:b/>
          <w:noProof/>
          <w:lang w:val="en-CA" w:eastAsia="en-CA"/>
        </w:rPr>
        <w:t>Free</w:t>
      </w:r>
      <w:r>
        <w:rPr>
          <w:noProof/>
          <w:lang w:val="en-CA" w:eastAsia="en-CA"/>
        </w:rPr>
        <w:t>.</w:t>
      </w:r>
    </w:p>
    <w:p w14:paraId="648C1A6C" w14:textId="77777777" w:rsidR="00D03AD3" w:rsidRPr="00D508BF" w:rsidRDefault="00693A22" w:rsidP="00E31D28">
      <w:pPr>
        <w:pStyle w:val="ListParagraph"/>
        <w:numPr>
          <w:ilvl w:val="0"/>
          <w:numId w:val="1"/>
        </w:numPr>
        <w:contextualSpacing w:val="0"/>
        <w:rPr>
          <w:b/>
          <w:color w:val="EF675B"/>
          <w:sz w:val="28"/>
          <w:szCs w:val="28"/>
        </w:rPr>
      </w:pPr>
      <w:hyperlink r:id="rId22" w:history="1">
        <w:r w:rsidR="00A50E83">
          <w:rPr>
            <w:rStyle w:val="Hyperlink"/>
            <w:b/>
            <w:sz w:val="28"/>
            <w:szCs w:val="28"/>
          </w:rPr>
          <w:t>S</w:t>
        </w:r>
        <w:r w:rsidR="00A50E83" w:rsidRPr="006C195A">
          <w:rPr>
            <w:rStyle w:val="Hyperlink"/>
            <w:b/>
            <w:sz w:val="28"/>
            <w:szCs w:val="28"/>
          </w:rPr>
          <w:t>chedugr.am</w:t>
        </w:r>
      </w:hyperlink>
      <w:r w:rsidR="00A50E83">
        <w:rPr>
          <w:b/>
          <w:color w:val="EF675B"/>
          <w:sz w:val="28"/>
          <w:szCs w:val="28"/>
        </w:rPr>
        <w:t xml:space="preserve"> </w:t>
      </w:r>
    </w:p>
    <w:p w14:paraId="6DDE893B" w14:textId="77777777" w:rsidR="00773CCB" w:rsidRDefault="00E31D28" w:rsidP="00773CCB">
      <w:pPr>
        <w:spacing w:after="240"/>
        <w:ind w:left="714"/>
      </w:pPr>
      <w:r>
        <w:t>If you have multiple Instagram accounts, and Instagram is a big part of your online strategy, you might want to chec</w:t>
      </w:r>
      <w:r w:rsidR="0059071B">
        <w:t>k out Schedugr.am. It supports multiple accounts and allows you to upload images or video to be scheduled for later</w:t>
      </w:r>
      <w:r w:rsidRPr="00E31D28">
        <w:t>.</w:t>
      </w:r>
      <w:r w:rsidR="00A33D7D">
        <w:t xml:space="preserve"> Manage all your logins with one simple click.</w:t>
      </w:r>
      <w:r w:rsidR="00773CCB">
        <w:t xml:space="preserve"> Easy-to-use image editor. Integrates with Canva.</w:t>
      </w:r>
    </w:p>
    <w:p w14:paraId="0D43A123" w14:textId="77777777" w:rsidR="00A33D7D" w:rsidRDefault="00A33D7D" w:rsidP="00D03AD3">
      <w:pPr>
        <w:spacing w:after="240"/>
        <w:ind w:left="714"/>
      </w:pPr>
      <w:r w:rsidRPr="00773CCB">
        <w:rPr>
          <w:b/>
        </w:rPr>
        <w:lastRenderedPageBreak/>
        <w:t>Price: Varies on your needs</w:t>
      </w:r>
      <w:r w:rsidR="00FA762B">
        <w:t>, but averages out to $20</w:t>
      </w:r>
      <w:r>
        <w:t xml:space="preserve"> per single Instagram account. </w:t>
      </w:r>
    </w:p>
    <w:p w14:paraId="76896333" w14:textId="77777777" w:rsidR="00A33D7D" w:rsidRDefault="00A33D7D" w:rsidP="00D03AD3">
      <w:pPr>
        <w:spacing w:after="240"/>
        <w:ind w:left="714"/>
      </w:pPr>
      <w:r w:rsidRPr="00773CCB">
        <w:t>7-Day free trial</w:t>
      </w:r>
      <w:r>
        <w:t>.</w:t>
      </w:r>
    </w:p>
    <w:p w14:paraId="0FAF912B" w14:textId="77777777" w:rsidR="00D03AD3" w:rsidRDefault="00693A22" w:rsidP="00F21BCC">
      <w:pPr>
        <w:pStyle w:val="ListParagraph"/>
        <w:numPr>
          <w:ilvl w:val="0"/>
          <w:numId w:val="1"/>
        </w:numPr>
        <w:contextualSpacing w:val="0"/>
        <w:rPr>
          <w:b/>
          <w:color w:val="EF675B"/>
          <w:sz w:val="28"/>
          <w:szCs w:val="28"/>
        </w:rPr>
      </w:pPr>
      <w:hyperlink r:id="rId23" w:history="1">
        <w:r w:rsidR="00F21BCC">
          <w:rPr>
            <w:rStyle w:val="Hyperlink"/>
            <w:b/>
            <w:sz w:val="28"/>
            <w:szCs w:val="28"/>
          </w:rPr>
          <w:t>S</w:t>
        </w:r>
        <w:r w:rsidR="00F21BCC" w:rsidRPr="008F2543">
          <w:rPr>
            <w:rStyle w:val="Hyperlink"/>
            <w:b/>
            <w:sz w:val="28"/>
            <w:szCs w:val="28"/>
          </w:rPr>
          <w:t>ocial</w:t>
        </w:r>
        <w:r w:rsidR="00F21BCC">
          <w:rPr>
            <w:rStyle w:val="Hyperlink"/>
            <w:b/>
            <w:sz w:val="28"/>
            <w:szCs w:val="28"/>
          </w:rPr>
          <w:t xml:space="preserve"> S</w:t>
        </w:r>
        <w:r w:rsidR="00F21BCC" w:rsidRPr="008F2543">
          <w:rPr>
            <w:rStyle w:val="Hyperlink"/>
            <w:b/>
            <w:sz w:val="28"/>
            <w:szCs w:val="28"/>
          </w:rPr>
          <w:t>ticky</w:t>
        </w:r>
      </w:hyperlink>
      <w:r w:rsidR="00F21BCC">
        <w:rPr>
          <w:b/>
          <w:color w:val="EF675B"/>
          <w:sz w:val="28"/>
          <w:szCs w:val="28"/>
        </w:rPr>
        <w:t xml:space="preserve"> </w:t>
      </w:r>
    </w:p>
    <w:p w14:paraId="5D60D8FD" w14:textId="77777777" w:rsidR="00F21BCC" w:rsidRDefault="00F21BCC" w:rsidP="00D03AD3">
      <w:pPr>
        <w:spacing w:after="240"/>
        <w:ind w:left="714"/>
      </w:pPr>
      <w:r>
        <w:rPr>
          <w:noProof/>
        </w:rPr>
        <w:drawing>
          <wp:inline distT="0" distB="0" distL="0" distR="0" wp14:anchorId="0FCAC671" wp14:editId="712B8E6D">
            <wp:extent cx="4857750" cy="22871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ocial Sticky.jpg"/>
                    <pic:cNvPicPr/>
                  </pic:nvPicPr>
                  <pic:blipFill>
                    <a:blip r:embed="rId24">
                      <a:extLst>
                        <a:ext uri="{28A0092B-C50C-407E-A947-70E740481C1C}">
                          <a14:useLocalDpi xmlns:a14="http://schemas.microsoft.com/office/drawing/2010/main" val="0"/>
                        </a:ext>
                      </a:extLst>
                    </a:blip>
                    <a:stretch>
                      <a:fillRect/>
                    </a:stretch>
                  </pic:blipFill>
                  <pic:spPr>
                    <a:xfrm>
                      <a:off x="0" y="0"/>
                      <a:ext cx="4861335" cy="2288879"/>
                    </a:xfrm>
                    <a:prstGeom prst="rect">
                      <a:avLst/>
                    </a:prstGeom>
                  </pic:spPr>
                </pic:pic>
              </a:graphicData>
            </a:graphic>
          </wp:inline>
        </w:drawing>
      </w:r>
    </w:p>
    <w:p w14:paraId="67714EDB" w14:textId="77777777" w:rsidR="00D03AD3" w:rsidRDefault="00F21BCC" w:rsidP="00D03AD3">
      <w:pPr>
        <w:spacing w:after="240"/>
        <w:ind w:left="714"/>
      </w:pPr>
      <w:r w:rsidRPr="00F21BCC">
        <w:t>Animated sticky sidebar</w:t>
      </w:r>
      <w:r>
        <w:t>. A lightweight, lightning-fast plugin for Facebook, Google+ and Twitter as well as many other social networks, powered by jQuery (which means no conflicts).</w:t>
      </w:r>
      <w:r w:rsidR="00B027CD">
        <w:t xml:space="preserve"> </w:t>
      </w:r>
    </w:p>
    <w:p w14:paraId="00EB0573" w14:textId="77777777" w:rsidR="003B563A" w:rsidRDefault="00693A22" w:rsidP="00F21BCC">
      <w:pPr>
        <w:pStyle w:val="ListParagraph"/>
        <w:numPr>
          <w:ilvl w:val="0"/>
          <w:numId w:val="1"/>
        </w:numPr>
        <w:contextualSpacing w:val="0"/>
        <w:rPr>
          <w:b/>
          <w:color w:val="EF675B"/>
          <w:sz w:val="28"/>
          <w:szCs w:val="28"/>
        </w:rPr>
      </w:pPr>
      <w:hyperlink r:id="rId25" w:history="1">
        <w:r w:rsidR="00F21BCC">
          <w:rPr>
            <w:rStyle w:val="Hyperlink"/>
            <w:b/>
            <w:sz w:val="28"/>
            <w:szCs w:val="28"/>
          </w:rPr>
          <w:t>S</w:t>
        </w:r>
        <w:r w:rsidR="00F21BCC" w:rsidRPr="008F2543">
          <w:rPr>
            <w:rStyle w:val="Hyperlink"/>
            <w:b/>
            <w:sz w:val="28"/>
            <w:szCs w:val="28"/>
          </w:rPr>
          <w:t>ocial</w:t>
        </w:r>
        <w:r w:rsidR="00F21BCC">
          <w:rPr>
            <w:rStyle w:val="Hyperlink"/>
            <w:b/>
            <w:sz w:val="28"/>
            <w:szCs w:val="28"/>
          </w:rPr>
          <w:t xml:space="preserve"> M</w:t>
        </w:r>
        <w:r w:rsidR="00F21BCC" w:rsidRPr="008F2543">
          <w:rPr>
            <w:rStyle w:val="Hyperlink"/>
            <w:b/>
            <w:sz w:val="28"/>
            <w:szCs w:val="28"/>
          </w:rPr>
          <w:t>edia</w:t>
        </w:r>
        <w:r w:rsidR="00F21BCC">
          <w:rPr>
            <w:rStyle w:val="Hyperlink"/>
            <w:b/>
            <w:sz w:val="28"/>
            <w:szCs w:val="28"/>
          </w:rPr>
          <w:t xml:space="preserve"> E</w:t>
        </w:r>
        <w:r w:rsidR="00F21BCC" w:rsidRPr="008F2543">
          <w:rPr>
            <w:rStyle w:val="Hyperlink"/>
            <w:b/>
            <w:sz w:val="28"/>
            <w:szCs w:val="28"/>
          </w:rPr>
          <w:t>mail</w:t>
        </w:r>
        <w:r w:rsidR="00B027CD">
          <w:rPr>
            <w:rStyle w:val="Hyperlink"/>
            <w:b/>
            <w:sz w:val="28"/>
            <w:szCs w:val="28"/>
          </w:rPr>
          <w:t xml:space="preserve"> A</w:t>
        </w:r>
        <w:r w:rsidR="00F21BCC" w:rsidRPr="008F2543">
          <w:rPr>
            <w:rStyle w:val="Hyperlink"/>
            <w:b/>
            <w:sz w:val="28"/>
            <w:szCs w:val="28"/>
          </w:rPr>
          <w:t>lerts</w:t>
        </w:r>
      </w:hyperlink>
      <w:r w:rsidR="00F21BCC">
        <w:rPr>
          <w:b/>
          <w:color w:val="EF675B"/>
          <w:sz w:val="28"/>
          <w:szCs w:val="28"/>
        </w:rPr>
        <w:t xml:space="preserve"> </w:t>
      </w:r>
    </w:p>
    <w:p w14:paraId="533CB0BE" w14:textId="77777777" w:rsidR="00B027CD" w:rsidRDefault="003B563A" w:rsidP="003B563A">
      <w:pPr>
        <w:spacing w:after="240"/>
        <w:ind w:left="714"/>
        <w:rPr>
          <w:szCs w:val="28"/>
        </w:rPr>
      </w:pPr>
      <w:r>
        <w:rPr>
          <w:szCs w:val="28"/>
        </w:rPr>
        <w:t xml:space="preserve">This </w:t>
      </w:r>
      <w:r w:rsidR="00B027CD">
        <w:rPr>
          <w:szCs w:val="28"/>
        </w:rPr>
        <w:t>five-star-rated plugin allows you to select various social networks and receive real-time email alerts whenever your site is submitted to an</w:t>
      </w:r>
      <w:r w:rsidR="00AF342A">
        <w:rPr>
          <w:szCs w:val="28"/>
        </w:rPr>
        <w:t>y</w:t>
      </w:r>
      <w:r w:rsidR="00B027CD">
        <w:rPr>
          <w:szCs w:val="28"/>
        </w:rPr>
        <w:t xml:space="preserve"> social network. You can set up your own rules.</w:t>
      </w:r>
    </w:p>
    <w:p w14:paraId="5A554A0E" w14:textId="77777777" w:rsidR="00B027CD" w:rsidRDefault="00B027CD" w:rsidP="003B563A">
      <w:pPr>
        <w:spacing w:after="240"/>
        <w:ind w:left="714"/>
        <w:rPr>
          <w:szCs w:val="28"/>
        </w:rPr>
      </w:pPr>
      <w:r>
        <w:rPr>
          <w:szCs w:val="28"/>
        </w:rPr>
        <w:t>Tracks at the page level.</w:t>
      </w:r>
    </w:p>
    <w:p w14:paraId="1506E902" w14:textId="77777777" w:rsidR="003B563A" w:rsidRPr="003B563A" w:rsidRDefault="00B027CD" w:rsidP="003B563A">
      <w:pPr>
        <w:spacing w:after="240"/>
        <w:ind w:left="714"/>
        <w:rPr>
          <w:b/>
          <w:color w:val="EF675B"/>
          <w:szCs w:val="28"/>
        </w:rPr>
      </w:pPr>
      <w:r w:rsidRPr="00B027CD">
        <w:rPr>
          <w:b/>
          <w:szCs w:val="28"/>
        </w:rPr>
        <w:t>Free via WordPress plugins directory</w:t>
      </w:r>
      <w:r>
        <w:rPr>
          <w:szCs w:val="28"/>
        </w:rPr>
        <w:t xml:space="preserve">. </w:t>
      </w:r>
    </w:p>
    <w:p w14:paraId="4525B71C" w14:textId="77777777" w:rsidR="001055A0" w:rsidRDefault="007B2470" w:rsidP="007B2470">
      <w:pPr>
        <w:pStyle w:val="ListParagraph"/>
        <w:numPr>
          <w:ilvl w:val="0"/>
          <w:numId w:val="1"/>
        </w:numPr>
        <w:contextualSpacing w:val="0"/>
        <w:rPr>
          <w:b/>
          <w:color w:val="EF675B"/>
          <w:sz w:val="28"/>
          <w:szCs w:val="28"/>
        </w:rPr>
      </w:pPr>
      <w:r>
        <w:rPr>
          <w:b/>
          <w:sz w:val="28"/>
          <w:szCs w:val="28"/>
        </w:rPr>
        <w:t xml:space="preserve"> </w:t>
      </w:r>
      <w:hyperlink r:id="rId26" w:history="1">
        <w:r>
          <w:rPr>
            <w:rStyle w:val="Hyperlink"/>
            <w:b/>
            <w:sz w:val="28"/>
            <w:szCs w:val="28"/>
          </w:rPr>
          <w:t>S</w:t>
        </w:r>
        <w:r w:rsidRPr="008F2543">
          <w:rPr>
            <w:rStyle w:val="Hyperlink"/>
            <w:b/>
            <w:sz w:val="28"/>
            <w:szCs w:val="28"/>
          </w:rPr>
          <w:t>ocial</w:t>
        </w:r>
        <w:r>
          <w:rPr>
            <w:rStyle w:val="Hyperlink"/>
            <w:b/>
            <w:sz w:val="28"/>
            <w:szCs w:val="28"/>
          </w:rPr>
          <w:t xml:space="preserve"> P</w:t>
        </w:r>
        <w:r w:rsidRPr="008F2543">
          <w:rPr>
            <w:rStyle w:val="Hyperlink"/>
            <w:b/>
            <w:sz w:val="28"/>
            <w:szCs w:val="28"/>
          </w:rPr>
          <w:t>op</w:t>
        </w:r>
        <w:r w:rsidR="00AA6196">
          <w:rPr>
            <w:rStyle w:val="Hyperlink"/>
            <w:b/>
            <w:sz w:val="28"/>
            <w:szCs w:val="28"/>
          </w:rPr>
          <w:t>UP – Facebook, Twitter and Google+</w:t>
        </w:r>
      </w:hyperlink>
      <w:r>
        <w:rPr>
          <w:b/>
          <w:sz w:val="28"/>
          <w:szCs w:val="28"/>
        </w:rPr>
        <w:t xml:space="preserve"> </w:t>
      </w:r>
    </w:p>
    <w:p w14:paraId="52EE8EA7" w14:textId="77777777" w:rsidR="001055A0" w:rsidRDefault="00AA6196" w:rsidP="001055A0">
      <w:pPr>
        <w:spacing w:after="240"/>
        <w:ind w:left="714"/>
        <w:rPr>
          <w:szCs w:val="28"/>
        </w:rPr>
      </w:pPr>
      <w:r w:rsidRPr="00AA6196">
        <w:rPr>
          <w:szCs w:val="28"/>
        </w:rPr>
        <w:t xml:space="preserve">This WordPress plugin displays a </w:t>
      </w:r>
      <w:r>
        <w:rPr>
          <w:szCs w:val="28"/>
        </w:rPr>
        <w:t>p</w:t>
      </w:r>
      <w:r w:rsidRPr="00AA6196">
        <w:rPr>
          <w:szCs w:val="28"/>
        </w:rPr>
        <w:t>op-up whenever a new user visits your site, offering your visitor your Facebook, Twitter and Google+ follow links</w:t>
      </w:r>
      <w:r w:rsidR="001055A0">
        <w:rPr>
          <w:szCs w:val="28"/>
        </w:rPr>
        <w:t>.</w:t>
      </w:r>
    </w:p>
    <w:p w14:paraId="24E38293" w14:textId="77777777" w:rsidR="00AA6196" w:rsidRDefault="00AA6196" w:rsidP="001055A0">
      <w:pPr>
        <w:spacing w:after="240"/>
        <w:ind w:left="714"/>
        <w:rPr>
          <w:szCs w:val="28"/>
        </w:rPr>
      </w:pPr>
      <w:r>
        <w:rPr>
          <w:szCs w:val="28"/>
        </w:rPr>
        <w:t xml:space="preserve">You can set the plugin to repeat at any interval you like (example: 6 days) for each user, so that they are not overwhelmed with the pop-up every time they visit. </w:t>
      </w:r>
    </w:p>
    <w:p w14:paraId="4714F614" w14:textId="77777777" w:rsidR="00AA6196" w:rsidRDefault="00AA6196" w:rsidP="001055A0">
      <w:pPr>
        <w:spacing w:after="240"/>
        <w:ind w:left="714"/>
        <w:rPr>
          <w:szCs w:val="28"/>
        </w:rPr>
      </w:pPr>
      <w:r>
        <w:rPr>
          <w:szCs w:val="28"/>
        </w:rPr>
        <w:lastRenderedPageBreak/>
        <w:t>You can also choose to display or not display a Close button.</w:t>
      </w:r>
    </w:p>
    <w:p w14:paraId="0A312B58" w14:textId="77777777" w:rsidR="00AA6196" w:rsidRPr="003B563A" w:rsidRDefault="00AA6196" w:rsidP="00AA6196">
      <w:pPr>
        <w:spacing w:after="240"/>
        <w:ind w:left="714"/>
        <w:rPr>
          <w:b/>
          <w:color w:val="EF675B"/>
          <w:szCs w:val="28"/>
        </w:rPr>
      </w:pPr>
      <w:r w:rsidRPr="00B027CD">
        <w:rPr>
          <w:b/>
          <w:szCs w:val="28"/>
        </w:rPr>
        <w:t>Free via WordPress plugins directory</w:t>
      </w:r>
      <w:r>
        <w:rPr>
          <w:szCs w:val="28"/>
        </w:rPr>
        <w:t xml:space="preserve">. </w:t>
      </w:r>
    </w:p>
    <w:p w14:paraId="1B588CCA" w14:textId="77777777" w:rsidR="00AA6196" w:rsidRDefault="00AA6196" w:rsidP="001055A0">
      <w:pPr>
        <w:spacing w:after="240"/>
        <w:ind w:left="714"/>
        <w:rPr>
          <w:szCs w:val="28"/>
        </w:rPr>
      </w:pPr>
    </w:p>
    <w:p w14:paraId="2F1DCF3E" w14:textId="77777777" w:rsidR="003B6218" w:rsidRDefault="00AA6196" w:rsidP="007B2470">
      <w:pPr>
        <w:pStyle w:val="ListParagraph"/>
        <w:numPr>
          <w:ilvl w:val="0"/>
          <w:numId w:val="1"/>
        </w:numPr>
        <w:contextualSpacing w:val="0"/>
        <w:rPr>
          <w:b/>
          <w:color w:val="EF675B"/>
          <w:sz w:val="28"/>
          <w:szCs w:val="28"/>
        </w:rPr>
      </w:pPr>
      <w:r>
        <w:rPr>
          <w:b/>
          <w:color w:val="EF675B"/>
          <w:sz w:val="28"/>
          <w:szCs w:val="28"/>
        </w:rPr>
        <w:t xml:space="preserve"> </w:t>
      </w:r>
      <w:hyperlink r:id="rId27" w:history="1">
        <w:r w:rsidR="007B2470">
          <w:rPr>
            <w:rStyle w:val="Hyperlink"/>
            <w:b/>
            <w:sz w:val="28"/>
            <w:szCs w:val="28"/>
          </w:rPr>
          <w:t>E</w:t>
        </w:r>
        <w:r w:rsidR="007B2470" w:rsidRPr="008F2543">
          <w:rPr>
            <w:rStyle w:val="Hyperlink"/>
            <w:b/>
            <w:sz w:val="28"/>
            <w:szCs w:val="28"/>
          </w:rPr>
          <w:t>verypost</w:t>
        </w:r>
      </w:hyperlink>
      <w:r w:rsidR="007B2470">
        <w:rPr>
          <w:b/>
          <w:color w:val="EF675B"/>
          <w:sz w:val="28"/>
          <w:szCs w:val="28"/>
        </w:rPr>
        <w:t xml:space="preserve"> </w:t>
      </w:r>
    </w:p>
    <w:p w14:paraId="25A4374C" w14:textId="77777777" w:rsidR="00AA6196" w:rsidRDefault="00AA6196" w:rsidP="003B6218">
      <w:pPr>
        <w:spacing w:after="240"/>
        <w:ind w:left="714"/>
        <w:rPr>
          <w:szCs w:val="28"/>
        </w:rPr>
      </w:pPr>
      <w:r>
        <w:rPr>
          <w:noProof/>
          <w:szCs w:val="28"/>
        </w:rPr>
        <w:drawing>
          <wp:inline distT="0" distB="0" distL="0" distR="0" wp14:anchorId="2F03E056" wp14:editId="42C21D15">
            <wp:extent cx="5267325" cy="24623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verypost.jpg"/>
                    <pic:cNvPicPr/>
                  </pic:nvPicPr>
                  <pic:blipFill>
                    <a:blip r:embed="rId28">
                      <a:extLst>
                        <a:ext uri="{28A0092B-C50C-407E-A947-70E740481C1C}">
                          <a14:useLocalDpi xmlns:a14="http://schemas.microsoft.com/office/drawing/2010/main" val="0"/>
                        </a:ext>
                      </a:extLst>
                    </a:blip>
                    <a:stretch>
                      <a:fillRect/>
                    </a:stretch>
                  </pic:blipFill>
                  <pic:spPr>
                    <a:xfrm>
                      <a:off x="0" y="0"/>
                      <a:ext cx="5272547" cy="2464793"/>
                    </a:xfrm>
                    <a:prstGeom prst="rect">
                      <a:avLst/>
                    </a:prstGeom>
                  </pic:spPr>
                </pic:pic>
              </a:graphicData>
            </a:graphic>
          </wp:inline>
        </w:drawing>
      </w:r>
    </w:p>
    <w:p w14:paraId="27EA13CF" w14:textId="77777777" w:rsidR="00402578" w:rsidRDefault="00AA6196" w:rsidP="00402578">
      <w:pPr>
        <w:spacing w:after="240"/>
        <w:ind w:left="714"/>
        <w:rPr>
          <w:szCs w:val="28"/>
        </w:rPr>
      </w:pPr>
      <w:r>
        <w:rPr>
          <w:szCs w:val="28"/>
        </w:rPr>
        <w:t xml:space="preserve">This </w:t>
      </w:r>
      <w:r w:rsidR="00402578">
        <w:rPr>
          <w:szCs w:val="28"/>
        </w:rPr>
        <w:t xml:space="preserve">time-saving social media tool really does simplify your social posting. Practice content curation; customize, schedule and publish posts; perform social analytics and even collaborate with team members using this powerful tool. Share quickly across multiple platforms: </w:t>
      </w:r>
      <w:r w:rsidR="00402578" w:rsidRPr="00402578">
        <w:rPr>
          <w:szCs w:val="28"/>
        </w:rPr>
        <w:t>Fac</w:t>
      </w:r>
      <w:r w:rsidR="00402578">
        <w:rPr>
          <w:szCs w:val="28"/>
        </w:rPr>
        <w:t>ebook, Twitter, Google+, LinkedI</w:t>
      </w:r>
      <w:r w:rsidR="00402578" w:rsidRPr="00402578">
        <w:rPr>
          <w:szCs w:val="28"/>
        </w:rPr>
        <w:t xml:space="preserve">n, Pinterest and </w:t>
      </w:r>
      <w:r w:rsidR="00402578">
        <w:rPr>
          <w:szCs w:val="28"/>
        </w:rPr>
        <w:t>T</w:t>
      </w:r>
      <w:r w:rsidR="00402578" w:rsidRPr="00402578">
        <w:rPr>
          <w:szCs w:val="28"/>
        </w:rPr>
        <w:t>umblr.</w:t>
      </w:r>
    </w:p>
    <w:p w14:paraId="5A06C4B0" w14:textId="77777777" w:rsidR="00402578" w:rsidRDefault="00402578" w:rsidP="00402578">
      <w:pPr>
        <w:spacing w:after="240"/>
        <w:ind w:left="714"/>
        <w:rPr>
          <w:szCs w:val="28"/>
        </w:rPr>
      </w:pPr>
      <w:r w:rsidRPr="00402578">
        <w:rPr>
          <w:b/>
          <w:szCs w:val="28"/>
        </w:rPr>
        <w:t>Pricing: Free account for one user. Paid plans start at $9.99 per month</w:t>
      </w:r>
      <w:r>
        <w:rPr>
          <w:szCs w:val="28"/>
        </w:rPr>
        <w:t>.</w:t>
      </w:r>
    </w:p>
    <w:p w14:paraId="50B481A2" w14:textId="77777777" w:rsidR="00402578" w:rsidRDefault="00402578" w:rsidP="00402578">
      <w:pPr>
        <w:spacing w:after="240"/>
        <w:ind w:left="714"/>
        <w:rPr>
          <w:szCs w:val="28"/>
        </w:rPr>
      </w:pPr>
      <w:r>
        <w:rPr>
          <w:szCs w:val="28"/>
        </w:rPr>
        <w:t>14-day free trial.</w:t>
      </w:r>
    </w:p>
    <w:p w14:paraId="37DDFAB2" w14:textId="77777777" w:rsidR="00DF5D4B" w:rsidRPr="00DF5D4B" w:rsidRDefault="00573EC3" w:rsidP="00393948">
      <w:pPr>
        <w:pStyle w:val="ListParagraph"/>
        <w:numPr>
          <w:ilvl w:val="0"/>
          <w:numId w:val="1"/>
        </w:numPr>
        <w:contextualSpacing w:val="0"/>
        <w:rPr>
          <w:b/>
          <w:color w:val="EF675B"/>
          <w:sz w:val="28"/>
          <w:szCs w:val="28"/>
        </w:rPr>
      </w:pPr>
      <w:r w:rsidRPr="00DF5D4B">
        <w:rPr>
          <w:b/>
          <w:color w:val="EF675B"/>
          <w:sz w:val="28"/>
          <w:szCs w:val="28"/>
        </w:rPr>
        <w:t xml:space="preserve"> </w:t>
      </w:r>
      <w:hyperlink r:id="rId29" w:history="1">
        <w:r w:rsidR="00393948">
          <w:rPr>
            <w:rStyle w:val="Hyperlink"/>
            <w:b/>
            <w:sz w:val="28"/>
            <w:szCs w:val="28"/>
          </w:rPr>
          <w:t>Z</w:t>
        </w:r>
        <w:r w:rsidR="00393948" w:rsidRPr="008F2543">
          <w:rPr>
            <w:rStyle w:val="Hyperlink"/>
            <w:b/>
            <w:sz w:val="28"/>
            <w:szCs w:val="28"/>
          </w:rPr>
          <w:t>apier</w:t>
        </w:r>
      </w:hyperlink>
      <w:r w:rsidR="00393948">
        <w:rPr>
          <w:b/>
          <w:color w:val="EF675B"/>
          <w:sz w:val="28"/>
          <w:szCs w:val="28"/>
        </w:rPr>
        <w:t xml:space="preserve"> </w:t>
      </w:r>
    </w:p>
    <w:p w14:paraId="59E74625" w14:textId="77777777" w:rsidR="00393948" w:rsidRDefault="00393948" w:rsidP="00DF5D4B">
      <w:pPr>
        <w:spacing w:after="240"/>
        <w:ind w:left="714"/>
        <w:rPr>
          <w:szCs w:val="28"/>
        </w:rPr>
      </w:pPr>
      <w:r>
        <w:rPr>
          <w:szCs w:val="28"/>
        </w:rPr>
        <w:t>This tool allows you to automate information between your various web Apps, saving time and simplifying functions. Linking your web Apps is simple: Enable them with “just a few clicks” to share information back and forth, helping you to build seamless workflows.</w:t>
      </w:r>
    </w:p>
    <w:p w14:paraId="187ADE39" w14:textId="77777777" w:rsidR="00393948" w:rsidRDefault="00393948" w:rsidP="00DF5D4B">
      <w:pPr>
        <w:spacing w:after="240"/>
        <w:ind w:left="714"/>
        <w:rPr>
          <w:szCs w:val="28"/>
        </w:rPr>
      </w:pPr>
      <w:r>
        <w:rPr>
          <w:szCs w:val="28"/>
        </w:rPr>
        <w:t xml:space="preserve">Works similarly to </w:t>
      </w:r>
      <w:hyperlink r:id="rId30" w:history="1">
        <w:r>
          <w:rPr>
            <w:rStyle w:val="Hyperlink"/>
            <w:szCs w:val="28"/>
          </w:rPr>
          <w:t>IFTT</w:t>
        </w:r>
      </w:hyperlink>
      <w:r>
        <w:rPr>
          <w:szCs w:val="28"/>
        </w:rPr>
        <w:t>: You specify a trigger action and assign a command, so that it performs an action—and then sends it to the appropriate online service or social network.</w:t>
      </w:r>
    </w:p>
    <w:p w14:paraId="3CABEFF2" w14:textId="77777777" w:rsidR="00EF7ABB" w:rsidRPr="00EF7ABB" w:rsidRDefault="00EF7ABB" w:rsidP="00EF7ABB">
      <w:pPr>
        <w:pStyle w:val="ListParagraph"/>
        <w:numPr>
          <w:ilvl w:val="0"/>
          <w:numId w:val="1"/>
        </w:numPr>
        <w:contextualSpacing w:val="0"/>
        <w:rPr>
          <w:b/>
          <w:color w:val="EF675B"/>
          <w:sz w:val="28"/>
          <w:szCs w:val="28"/>
        </w:rPr>
      </w:pPr>
      <w:r>
        <w:rPr>
          <w:b/>
          <w:sz w:val="28"/>
          <w:szCs w:val="28"/>
        </w:rPr>
        <w:lastRenderedPageBreak/>
        <w:t xml:space="preserve"> </w:t>
      </w:r>
      <w:hyperlink r:id="rId31" w:history="1">
        <w:r w:rsidR="009715A9">
          <w:rPr>
            <w:rStyle w:val="Hyperlink"/>
            <w:b/>
            <w:sz w:val="28"/>
            <w:szCs w:val="28"/>
          </w:rPr>
          <w:t>B</w:t>
        </w:r>
        <w:r w:rsidRPr="008F2543">
          <w:rPr>
            <w:rStyle w:val="Hyperlink"/>
            <w:b/>
            <w:sz w:val="28"/>
            <w:szCs w:val="28"/>
          </w:rPr>
          <w:t>it</w:t>
        </w:r>
        <w:r w:rsidR="009715A9">
          <w:rPr>
            <w:rStyle w:val="Hyperlink"/>
            <w:b/>
            <w:sz w:val="28"/>
            <w:szCs w:val="28"/>
          </w:rPr>
          <w:t>.</w:t>
        </w:r>
        <w:r w:rsidRPr="008F2543">
          <w:rPr>
            <w:rStyle w:val="Hyperlink"/>
            <w:b/>
            <w:sz w:val="28"/>
            <w:szCs w:val="28"/>
          </w:rPr>
          <w:t>ly</w:t>
        </w:r>
      </w:hyperlink>
      <w:r>
        <w:rPr>
          <w:b/>
          <w:sz w:val="28"/>
          <w:szCs w:val="28"/>
        </w:rPr>
        <w:t xml:space="preserve"> </w:t>
      </w:r>
    </w:p>
    <w:p w14:paraId="2B20FC72" w14:textId="77777777" w:rsidR="009715A9" w:rsidRDefault="009715A9" w:rsidP="009715A9">
      <w:pPr>
        <w:spacing w:after="240"/>
        <w:ind w:left="714"/>
        <w:rPr>
          <w:szCs w:val="28"/>
        </w:rPr>
      </w:pPr>
      <w:r>
        <w:rPr>
          <w:szCs w:val="28"/>
        </w:rPr>
        <w:t>When you need an URL shortener, Bit.ly is still one of the most reliable and glitch free. It’s easy to use—you can log in with Twitter—and (the real advantage) gives you powerful stats about your shortened URLs. Plus you can customize them, if preferred. (Free!)</w:t>
      </w:r>
    </w:p>
    <w:p w14:paraId="2B81599D" w14:textId="77777777" w:rsidR="00EF7ABB" w:rsidRPr="00DF5D4B" w:rsidRDefault="009715A9" w:rsidP="00EF7ABB">
      <w:pPr>
        <w:pStyle w:val="ListParagraph"/>
        <w:numPr>
          <w:ilvl w:val="0"/>
          <w:numId w:val="1"/>
        </w:numPr>
        <w:contextualSpacing w:val="0"/>
        <w:rPr>
          <w:b/>
          <w:color w:val="EF675B"/>
          <w:sz w:val="28"/>
          <w:szCs w:val="28"/>
        </w:rPr>
      </w:pPr>
      <w:r>
        <w:rPr>
          <w:b/>
          <w:sz w:val="28"/>
          <w:szCs w:val="28"/>
        </w:rPr>
        <w:t xml:space="preserve"> </w:t>
      </w:r>
      <w:hyperlink r:id="rId32" w:history="1">
        <w:r w:rsidR="00EF7ABB">
          <w:rPr>
            <w:rStyle w:val="Hyperlink"/>
            <w:b/>
            <w:sz w:val="28"/>
            <w:szCs w:val="28"/>
          </w:rPr>
          <w:t>R</w:t>
        </w:r>
        <w:r w:rsidR="00EF7ABB" w:rsidRPr="008F2543">
          <w:rPr>
            <w:rStyle w:val="Hyperlink"/>
            <w:b/>
            <w:sz w:val="28"/>
            <w:szCs w:val="28"/>
          </w:rPr>
          <w:t>ecurpost</w:t>
        </w:r>
      </w:hyperlink>
      <w:r w:rsidR="00EF7ABB">
        <w:rPr>
          <w:b/>
          <w:sz w:val="28"/>
          <w:szCs w:val="28"/>
        </w:rPr>
        <w:t xml:space="preserve"> </w:t>
      </w:r>
    </w:p>
    <w:p w14:paraId="1C57985B" w14:textId="77777777" w:rsidR="009715A9" w:rsidRDefault="009715A9" w:rsidP="00DF5D4B">
      <w:pPr>
        <w:spacing w:after="240"/>
        <w:ind w:left="714"/>
        <w:rPr>
          <w:szCs w:val="28"/>
        </w:rPr>
      </w:pPr>
      <w:r>
        <w:rPr>
          <w:noProof/>
          <w:szCs w:val="28"/>
        </w:rPr>
        <w:drawing>
          <wp:inline distT="0" distB="0" distL="0" distR="0" wp14:anchorId="2BE2804D" wp14:editId="2B60E35D">
            <wp:extent cx="4943475" cy="235444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ecurpost.jpg"/>
                    <pic:cNvPicPr/>
                  </pic:nvPicPr>
                  <pic:blipFill>
                    <a:blip r:embed="rId33">
                      <a:extLst>
                        <a:ext uri="{28A0092B-C50C-407E-A947-70E740481C1C}">
                          <a14:useLocalDpi xmlns:a14="http://schemas.microsoft.com/office/drawing/2010/main" val="0"/>
                        </a:ext>
                      </a:extLst>
                    </a:blip>
                    <a:stretch>
                      <a:fillRect/>
                    </a:stretch>
                  </pic:blipFill>
                  <pic:spPr>
                    <a:xfrm>
                      <a:off x="0" y="0"/>
                      <a:ext cx="4949489" cy="2357308"/>
                    </a:xfrm>
                    <a:prstGeom prst="rect">
                      <a:avLst/>
                    </a:prstGeom>
                  </pic:spPr>
                </pic:pic>
              </a:graphicData>
            </a:graphic>
          </wp:inline>
        </w:drawing>
      </w:r>
    </w:p>
    <w:p w14:paraId="677C9700" w14:textId="77777777" w:rsidR="00EF7ABB" w:rsidRDefault="009715A9" w:rsidP="00DF5D4B">
      <w:pPr>
        <w:spacing w:after="240"/>
        <w:ind w:left="714"/>
        <w:rPr>
          <w:szCs w:val="28"/>
        </w:rPr>
      </w:pPr>
      <w:r>
        <w:rPr>
          <w:szCs w:val="28"/>
        </w:rPr>
        <w:t xml:space="preserve">This powerful alternative to </w:t>
      </w:r>
      <w:r w:rsidR="009D0470">
        <w:rPr>
          <w:szCs w:val="28"/>
        </w:rPr>
        <w:t>MeetEdgar</w:t>
      </w:r>
      <w:r>
        <w:rPr>
          <w:szCs w:val="28"/>
        </w:rPr>
        <w:t xml:space="preserve"> allows you to:</w:t>
      </w:r>
    </w:p>
    <w:p w14:paraId="31B9C0D4" w14:textId="77777777" w:rsidR="009715A9" w:rsidRDefault="009715A9" w:rsidP="009715A9">
      <w:pPr>
        <w:pStyle w:val="ListParagraph"/>
        <w:numPr>
          <w:ilvl w:val="0"/>
          <w:numId w:val="18"/>
        </w:numPr>
        <w:spacing w:after="160"/>
        <w:ind w:left="1429" w:hanging="357"/>
        <w:contextualSpacing w:val="0"/>
        <w:rPr>
          <w:szCs w:val="28"/>
        </w:rPr>
      </w:pPr>
      <w:r>
        <w:rPr>
          <w:szCs w:val="28"/>
        </w:rPr>
        <w:t>Create a content library of your best posts, promotions, links, videos, quotes</w:t>
      </w:r>
    </w:p>
    <w:p w14:paraId="3E275916" w14:textId="77777777" w:rsidR="009715A9" w:rsidRDefault="009715A9" w:rsidP="009715A9">
      <w:pPr>
        <w:pStyle w:val="ListParagraph"/>
        <w:numPr>
          <w:ilvl w:val="0"/>
          <w:numId w:val="18"/>
        </w:numPr>
        <w:spacing w:after="160"/>
        <w:ind w:left="1429" w:hanging="357"/>
        <w:contextualSpacing w:val="0"/>
        <w:rPr>
          <w:szCs w:val="28"/>
        </w:rPr>
      </w:pPr>
      <w:r>
        <w:rPr>
          <w:szCs w:val="28"/>
        </w:rPr>
        <w:t>Add, delete and edit your content library at any time</w:t>
      </w:r>
    </w:p>
    <w:p w14:paraId="06917331" w14:textId="77777777" w:rsidR="009715A9" w:rsidRDefault="009715A9" w:rsidP="009715A9">
      <w:pPr>
        <w:pStyle w:val="ListParagraph"/>
        <w:numPr>
          <w:ilvl w:val="0"/>
          <w:numId w:val="18"/>
        </w:numPr>
        <w:spacing w:after="160"/>
        <w:ind w:left="1429" w:hanging="357"/>
        <w:contextualSpacing w:val="0"/>
        <w:rPr>
          <w:szCs w:val="28"/>
        </w:rPr>
      </w:pPr>
      <w:r>
        <w:rPr>
          <w:szCs w:val="28"/>
        </w:rPr>
        <w:t>Set your schedule for reposting your content at the most optimal time intervals for you and your audience</w:t>
      </w:r>
    </w:p>
    <w:p w14:paraId="14FCDC3F" w14:textId="77777777" w:rsidR="009715A9" w:rsidRDefault="00BE3E79" w:rsidP="009715A9">
      <w:pPr>
        <w:pStyle w:val="ListParagraph"/>
        <w:numPr>
          <w:ilvl w:val="0"/>
          <w:numId w:val="18"/>
        </w:numPr>
        <w:spacing w:after="160"/>
        <w:ind w:left="1429" w:hanging="357"/>
        <w:contextualSpacing w:val="0"/>
        <w:rPr>
          <w:szCs w:val="28"/>
        </w:rPr>
      </w:pPr>
      <w:r>
        <w:rPr>
          <w:szCs w:val="28"/>
        </w:rPr>
        <w:t xml:space="preserve">Track, </w:t>
      </w:r>
      <w:r w:rsidR="009715A9">
        <w:rPr>
          <w:szCs w:val="28"/>
        </w:rPr>
        <w:t>tweak</w:t>
      </w:r>
      <w:r>
        <w:rPr>
          <w:szCs w:val="28"/>
        </w:rPr>
        <w:t xml:space="preserve"> and test</w:t>
      </w:r>
    </w:p>
    <w:p w14:paraId="439A0E44" w14:textId="77777777" w:rsidR="00BE3E79" w:rsidRDefault="00BE3E79" w:rsidP="009715A9">
      <w:pPr>
        <w:pStyle w:val="ListParagraph"/>
        <w:numPr>
          <w:ilvl w:val="0"/>
          <w:numId w:val="18"/>
        </w:numPr>
        <w:spacing w:after="160"/>
        <w:ind w:left="1429" w:hanging="357"/>
        <w:contextualSpacing w:val="0"/>
        <w:rPr>
          <w:szCs w:val="28"/>
        </w:rPr>
      </w:pPr>
      <w:r>
        <w:rPr>
          <w:szCs w:val="28"/>
        </w:rPr>
        <w:t>Create reports</w:t>
      </w:r>
    </w:p>
    <w:p w14:paraId="08221515" w14:textId="77777777" w:rsidR="00BE3E79" w:rsidRDefault="00BE3E79" w:rsidP="009715A9">
      <w:pPr>
        <w:pStyle w:val="ListParagraph"/>
        <w:numPr>
          <w:ilvl w:val="0"/>
          <w:numId w:val="18"/>
        </w:numPr>
        <w:spacing w:after="160"/>
        <w:ind w:left="1429" w:hanging="357"/>
        <w:contextualSpacing w:val="0"/>
        <w:rPr>
          <w:szCs w:val="28"/>
        </w:rPr>
      </w:pPr>
      <w:r>
        <w:rPr>
          <w:szCs w:val="28"/>
        </w:rPr>
        <w:t>Manage feeds</w:t>
      </w:r>
    </w:p>
    <w:p w14:paraId="1E8F79F5" w14:textId="77777777" w:rsidR="00BE3E79" w:rsidRDefault="00BE3E79" w:rsidP="009715A9">
      <w:pPr>
        <w:pStyle w:val="ListParagraph"/>
        <w:numPr>
          <w:ilvl w:val="0"/>
          <w:numId w:val="18"/>
        </w:numPr>
        <w:spacing w:after="160"/>
        <w:ind w:left="1429" w:hanging="357"/>
        <w:contextualSpacing w:val="0"/>
        <w:rPr>
          <w:szCs w:val="28"/>
        </w:rPr>
      </w:pPr>
      <w:r>
        <w:rPr>
          <w:szCs w:val="28"/>
        </w:rPr>
        <w:t>Use your editorial calendar</w:t>
      </w:r>
    </w:p>
    <w:p w14:paraId="01466FBE" w14:textId="77777777" w:rsidR="009715A9" w:rsidRDefault="009715A9" w:rsidP="009715A9">
      <w:pPr>
        <w:spacing w:after="240"/>
        <w:ind w:left="714"/>
        <w:rPr>
          <w:szCs w:val="28"/>
        </w:rPr>
      </w:pPr>
      <w:r>
        <w:rPr>
          <w:szCs w:val="28"/>
        </w:rPr>
        <w:t xml:space="preserve">(There is also a Chrome plugin at the </w:t>
      </w:r>
      <w:hyperlink r:id="rId34" w:history="1">
        <w:r>
          <w:rPr>
            <w:rStyle w:val="Hyperlink"/>
            <w:szCs w:val="28"/>
          </w:rPr>
          <w:t>C</w:t>
        </w:r>
        <w:r w:rsidRPr="008F2543">
          <w:rPr>
            <w:rStyle w:val="Hyperlink"/>
            <w:szCs w:val="28"/>
          </w:rPr>
          <w:t>hrome</w:t>
        </w:r>
        <w:r>
          <w:rPr>
            <w:rStyle w:val="Hyperlink"/>
            <w:szCs w:val="28"/>
          </w:rPr>
          <w:t xml:space="preserve"> web s</w:t>
        </w:r>
        <w:r w:rsidRPr="008F2543">
          <w:rPr>
            <w:rStyle w:val="Hyperlink"/>
            <w:szCs w:val="28"/>
          </w:rPr>
          <w:t>tore</w:t>
        </w:r>
      </w:hyperlink>
      <w:r>
        <w:rPr>
          <w:szCs w:val="28"/>
        </w:rPr>
        <w:t>.)</w:t>
      </w:r>
    </w:p>
    <w:p w14:paraId="0639874C" w14:textId="77777777" w:rsidR="00BE3E79" w:rsidRPr="009715A9" w:rsidRDefault="00F979BF" w:rsidP="009715A9">
      <w:pPr>
        <w:spacing w:after="240"/>
        <w:ind w:left="714"/>
        <w:rPr>
          <w:szCs w:val="28"/>
        </w:rPr>
      </w:pPr>
      <w:r w:rsidRPr="00F979BF">
        <w:rPr>
          <w:b/>
          <w:szCs w:val="28"/>
        </w:rPr>
        <w:t>FREE</w:t>
      </w:r>
      <w:r>
        <w:rPr>
          <w:szCs w:val="28"/>
        </w:rPr>
        <w:t>.</w:t>
      </w:r>
    </w:p>
    <w:p w14:paraId="680815B9" w14:textId="77777777" w:rsidR="00557717" w:rsidRDefault="00BE3E79" w:rsidP="009715A9">
      <w:pPr>
        <w:spacing w:after="240"/>
        <w:rPr>
          <w:rFonts w:eastAsiaTheme="minorHAnsi" w:cstheme="minorBidi"/>
          <w:szCs w:val="22"/>
        </w:rPr>
      </w:pPr>
      <w:r>
        <w:rPr>
          <w:rFonts w:eastAsiaTheme="minorHAnsi" w:cstheme="minorBidi"/>
          <w:szCs w:val="22"/>
        </w:rPr>
        <w:lastRenderedPageBreak/>
        <w:t xml:space="preserve">Finally, do take the time to research and create a targeted </w:t>
      </w:r>
      <w:r w:rsidR="00393948">
        <w:rPr>
          <w:rFonts w:eastAsiaTheme="minorHAnsi" w:cstheme="minorBidi"/>
          <w:szCs w:val="22"/>
        </w:rPr>
        <w:t xml:space="preserve">social media plan first, </w:t>
      </w:r>
      <w:r>
        <w:rPr>
          <w:rFonts w:eastAsiaTheme="minorHAnsi" w:cstheme="minorBidi"/>
          <w:szCs w:val="22"/>
        </w:rPr>
        <w:t xml:space="preserve">determining your main goal and </w:t>
      </w:r>
      <w:r w:rsidR="00393948">
        <w:rPr>
          <w:rFonts w:eastAsiaTheme="minorHAnsi" w:cstheme="minorBidi"/>
          <w:szCs w:val="22"/>
        </w:rPr>
        <w:t>listing all the networks you want to share across. That will make it easier to filter out and choose the tools and Apps that are just right for your individual needs.</w:t>
      </w:r>
      <w:r>
        <w:rPr>
          <w:rFonts w:eastAsiaTheme="minorHAnsi" w:cstheme="minorBidi"/>
          <w:szCs w:val="22"/>
        </w:rPr>
        <w:t xml:space="preserve"> </w:t>
      </w:r>
    </w:p>
    <w:p w14:paraId="19363881" w14:textId="77777777" w:rsidR="00BE3E79" w:rsidRDefault="00BE3E79" w:rsidP="002F3F90">
      <w:pPr>
        <w:spacing w:after="240"/>
        <w:rPr>
          <w:rFonts w:eastAsiaTheme="minorHAnsi" w:cstheme="minorBidi"/>
          <w:szCs w:val="22"/>
        </w:rPr>
      </w:pPr>
      <w:r>
        <w:rPr>
          <w:rFonts w:eastAsiaTheme="minorHAnsi" w:cstheme="minorBidi"/>
          <w:szCs w:val="22"/>
        </w:rPr>
        <w:t>Remember, it’s just the tools: It’s how wisely you use them.</w:t>
      </w:r>
    </w:p>
    <w:p w14:paraId="50225C5E" w14:textId="77777777" w:rsidR="00393948" w:rsidRPr="002F3F90" w:rsidRDefault="00BE3E79" w:rsidP="002F3F90">
      <w:pPr>
        <w:spacing w:after="240"/>
      </w:pPr>
      <w:r>
        <w:rPr>
          <w:rFonts w:eastAsiaTheme="minorHAnsi" w:cstheme="minorBidi"/>
          <w:szCs w:val="22"/>
        </w:rPr>
        <w:t>Ha</w:t>
      </w:r>
      <w:r w:rsidR="00393948">
        <w:rPr>
          <w:rFonts w:eastAsiaTheme="minorHAnsi" w:cstheme="minorBidi"/>
          <w:szCs w:val="22"/>
        </w:rPr>
        <w:t>ppy social streamlining!</w:t>
      </w:r>
    </w:p>
    <w:sectPr w:rsidR="00393948" w:rsidRPr="002F3F90" w:rsidSect="00D508BF">
      <w:headerReference w:type="even" r:id="rId35"/>
      <w:headerReference w:type="default" r:id="rId36"/>
      <w:footerReference w:type="even" r:id="rId37"/>
      <w:footerReference w:type="default" r:id="rId38"/>
      <w:pgSz w:w="12240" w:h="15840"/>
      <w:pgMar w:top="1440" w:right="1800" w:bottom="1440" w:left="1800" w:header="720" w:footer="288"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8DB60" w14:textId="77777777" w:rsidR="00693A22" w:rsidRDefault="00693A22" w:rsidP="00EC6940">
      <w:r>
        <w:separator/>
      </w:r>
    </w:p>
  </w:endnote>
  <w:endnote w:type="continuationSeparator" w:id="0">
    <w:p w14:paraId="4A4D9CD9" w14:textId="77777777" w:rsidR="00693A22" w:rsidRDefault="00693A22" w:rsidP="00EC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006D5" w14:textId="77777777" w:rsidR="00040AD5" w:rsidRDefault="00F10CA8" w:rsidP="00040AD5">
    <w:r>
      <w:rPr>
        <w:noProof/>
      </w:rPr>
      <mc:AlternateContent>
        <mc:Choice Requires="wps">
          <w:drawing>
            <wp:anchor distT="0" distB="0" distL="114300" distR="114300" simplePos="0" relativeHeight="251657728" behindDoc="0" locked="0" layoutInCell="1" allowOverlap="1" wp14:anchorId="554485EC" wp14:editId="40D289B3">
              <wp:simplePos x="0" y="0"/>
              <wp:positionH relativeFrom="column">
                <wp:posOffset>-1143000</wp:posOffset>
              </wp:positionH>
              <wp:positionV relativeFrom="paragraph">
                <wp:posOffset>93345</wp:posOffset>
              </wp:positionV>
              <wp:extent cx="8000365" cy="459740"/>
              <wp:effectExtent l="0" t="0" r="19685" b="16510"/>
              <wp:wrapThrough wrapText="bothSides">
                <wp:wrapPolygon edited="0">
                  <wp:start x="0" y="0"/>
                  <wp:lineTo x="0" y="21481"/>
                  <wp:lineTo x="21602" y="21481"/>
                  <wp:lineTo x="21602"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0365" cy="459740"/>
                      </a:xfrm>
                      <a:prstGeom prst="rect">
                        <a:avLst/>
                      </a:prstGeom>
                      <a:solidFill>
                        <a:srgbClr val="595959"/>
                      </a:solidFill>
                      <a:ln w="9525" cap="flat" cmpd="sng" algn="ctr">
                        <a:solidFill>
                          <a:srgbClr val="4F81BD">
                            <a:shade val="95000"/>
                            <a:satMod val="105000"/>
                          </a:srgbClr>
                        </a:solidFill>
                        <a:prstDash val="solid"/>
                      </a:ln>
                      <a:effectLst/>
                    </wps:spPr>
                    <wps:txbx>
                      <w:txbxContent>
                        <w:p w14:paraId="67F95F22" w14:textId="77777777" w:rsidR="00040AD5" w:rsidRPr="00040AD5" w:rsidRDefault="00040AD5" w:rsidP="00040AD5">
                          <w:pPr>
                            <w:jc w:val="center"/>
                            <w:rPr>
                              <w:rFonts w:ascii="Calibri" w:eastAsia="MS Gothic" w:hAnsi="Calibri"/>
                              <w:sz w:val="48"/>
                              <w:szCs w:val="44"/>
                            </w:rPr>
                          </w:pPr>
                          <w:r>
                            <w:t xml:space="preserve">Page </w:t>
                          </w:r>
                          <w:r w:rsidRPr="00040AD5">
                            <w:rPr>
                              <w:rFonts w:ascii="Cambria" w:hAnsi="Cambria"/>
                              <w:sz w:val="28"/>
                              <w:szCs w:val="28"/>
                            </w:rPr>
                            <w:fldChar w:fldCharType="begin"/>
                          </w:r>
                          <w:r w:rsidRPr="00040AD5">
                            <w:rPr>
                              <w:sz w:val="28"/>
                              <w:szCs w:val="28"/>
                            </w:rPr>
                            <w:instrText xml:space="preserve"> PAGE   \* MERGEFORMAT </w:instrText>
                          </w:r>
                          <w:r w:rsidRPr="00040AD5">
                            <w:rPr>
                              <w:rFonts w:ascii="Cambria" w:hAnsi="Cambria"/>
                              <w:sz w:val="28"/>
                              <w:szCs w:val="28"/>
                            </w:rPr>
                            <w:fldChar w:fldCharType="separate"/>
                          </w:r>
                          <w:r w:rsidRPr="00040AD5">
                            <w:rPr>
                              <w:rFonts w:ascii="Calibri" w:eastAsia="MS Gothic" w:hAnsi="Calibri"/>
                              <w:noProof/>
                              <w:sz w:val="28"/>
                              <w:szCs w:val="28"/>
                            </w:rPr>
                            <w:t>2</w:t>
                          </w:r>
                          <w:r w:rsidRPr="00040AD5">
                            <w:rPr>
                              <w:rFonts w:ascii="Calibri" w:eastAsia="MS Gothic" w:hAnsi="Calibri"/>
                              <w:noProof/>
                              <w:sz w:val="28"/>
                              <w:szCs w:val="28"/>
                            </w:rPr>
                            <w:fldChar w:fldCharType="end"/>
                          </w:r>
                        </w:p>
                        <w:p w14:paraId="64C383A6" w14:textId="77777777" w:rsidR="00040AD5" w:rsidRDefault="00040AD5" w:rsidP="00040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0pt;margin-top:7.35pt;width:629.95pt;height: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" fillcolor="#595959" strokecolor="#4a7ebb">
              <v:path arrowok="t"/>
              <v:textbox>
                <w:txbxContent>
                  <w:p w14:paraId="67F95F22" w14:textId="77777777" w:rsidR="00040AD5" w:rsidRPr="00040AD5" w:rsidRDefault="00040AD5" w:rsidP="00040AD5">
                    <w:pPr>
                      <w:jc w:val="center"/>
                      <w:rPr>
                        <w:rFonts w:ascii="Calibri" w:eastAsia="MS Gothic" w:hAnsi="Calibri"/>
                        <w:sz w:val="48"/>
                        <w:szCs w:val="44"/>
                      </w:rPr>
                    </w:pPr>
                    <w:r>
                      <w:t xml:space="preserve">Page </w:t>
                    </w:r>
                    <w:r w:rsidRPr="00040AD5">
                      <w:rPr>
                        <w:rFonts w:ascii="Cambria" w:hAnsi="Cambria"/>
                        <w:sz w:val="28"/>
                        <w:szCs w:val="28"/>
                      </w:rPr>
                      <w:fldChar w:fldCharType="begin"/>
                    </w:r>
                    <w:r w:rsidRPr="00040AD5">
                      <w:rPr>
                        <w:sz w:val="28"/>
                        <w:szCs w:val="28"/>
                      </w:rPr>
                      <w:instrText xml:space="preserve"> PAGE   \* MERGEFORMAT </w:instrText>
                    </w:r>
                    <w:r w:rsidRPr="00040AD5">
                      <w:rPr>
                        <w:rFonts w:ascii="Cambria" w:hAnsi="Cambria"/>
                        <w:sz w:val="28"/>
                        <w:szCs w:val="28"/>
                      </w:rPr>
                      <w:fldChar w:fldCharType="separate"/>
                    </w:r>
                    <w:r w:rsidRPr="00040AD5">
                      <w:rPr>
                        <w:rFonts w:ascii="Calibri" w:eastAsia="MS Gothic" w:hAnsi="Calibri"/>
                        <w:noProof/>
                        <w:sz w:val="28"/>
                        <w:szCs w:val="28"/>
                      </w:rPr>
                      <w:t>2</w:t>
                    </w:r>
                    <w:r w:rsidRPr="00040AD5">
                      <w:rPr>
                        <w:rFonts w:ascii="Calibri" w:eastAsia="MS Gothic" w:hAnsi="Calibri"/>
                        <w:noProof/>
                        <w:sz w:val="28"/>
                        <w:szCs w:val="28"/>
                      </w:rPr>
                      <w:fldChar w:fldCharType="end"/>
                    </w:r>
                  </w:p>
                  <w:p w14:paraId="64C383A6" w14:textId="77777777" w:rsidR="00040AD5" w:rsidRDefault="00040AD5" w:rsidP="00040AD5">
                    <w:pPr>
                      <w:jc w:val="center"/>
                    </w:pPr>
                  </w:p>
                </w:txbxContent>
              </v:textbox>
              <w10:wrap type="through"/>
            </v:rect>
          </w:pict>
        </mc:Fallback>
      </mc:AlternateContent>
    </w:r>
    <w:r w:rsidR="00040AD5">
      <w:br w:type="page"/>
    </w:r>
  </w:p>
  <w:p w14:paraId="2C52F159" w14:textId="77777777" w:rsidR="00040AD5" w:rsidRDefault="00040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jc w:val="center"/>
      <w:shd w:val="clear" w:color="auto" w:fill="000000"/>
      <w:tblCellMar>
        <w:left w:w="115" w:type="dxa"/>
        <w:right w:w="115" w:type="dxa"/>
      </w:tblCellMar>
      <w:tblLook w:val="04A0" w:firstRow="1" w:lastRow="0" w:firstColumn="1" w:lastColumn="0" w:noHBand="0" w:noVBand="1"/>
    </w:tblPr>
    <w:tblGrid>
      <w:gridCol w:w="10080"/>
    </w:tblGrid>
    <w:tr w:rsidR="00355BC7" w14:paraId="4683E6A0" w14:textId="77777777" w:rsidTr="00355BC7">
      <w:trPr>
        <w:jc w:val="center"/>
      </w:trPr>
      <w:tc>
        <w:tcPr>
          <w:tcW w:w="5000" w:type="pct"/>
          <w:shd w:val="clear" w:color="auto" w:fill="000000"/>
          <w:vAlign w:val="center"/>
        </w:tcPr>
        <w:p w14:paraId="115B133B" w14:textId="77777777" w:rsidR="00355BC7" w:rsidRDefault="00355BC7" w:rsidP="00355BC7">
          <w:pPr>
            <w:jc w:val="center"/>
            <w:rPr>
              <w:rFonts w:eastAsia="Times New Roman"/>
              <w:b/>
              <w:noProof/>
              <w:color w:val="FFFFFF"/>
              <w:sz w:val="28"/>
              <w:szCs w:val="28"/>
            </w:rPr>
          </w:pPr>
          <w:r w:rsidRPr="00355BC7">
            <w:rPr>
              <w:rFonts w:ascii="Calibri" w:eastAsia="Times New Roman" w:hAnsi="Calibri"/>
              <w:b/>
              <w:color w:val="FFFFFF"/>
              <w:sz w:val="28"/>
              <w:szCs w:val="28"/>
            </w:rPr>
            <w:fldChar w:fldCharType="begin"/>
          </w:r>
          <w:r w:rsidRPr="00355BC7">
            <w:rPr>
              <w:b/>
              <w:color w:val="FFFFFF"/>
              <w:sz w:val="28"/>
              <w:szCs w:val="28"/>
            </w:rPr>
            <w:instrText xml:space="preserve"> PAGE   \* MERGEFORMAT </w:instrText>
          </w:r>
          <w:r w:rsidRPr="00355BC7">
            <w:rPr>
              <w:rFonts w:ascii="Calibri" w:eastAsia="Times New Roman" w:hAnsi="Calibri"/>
              <w:b/>
              <w:color w:val="FFFFFF"/>
              <w:sz w:val="28"/>
              <w:szCs w:val="28"/>
            </w:rPr>
            <w:fldChar w:fldCharType="separate"/>
          </w:r>
          <w:r w:rsidR="00DB266B" w:rsidRPr="00DB266B">
            <w:rPr>
              <w:rFonts w:eastAsia="Times New Roman"/>
              <w:b/>
              <w:noProof/>
              <w:color w:val="FFFFFF"/>
              <w:sz w:val="28"/>
              <w:szCs w:val="28"/>
            </w:rPr>
            <w:t>8</w:t>
          </w:r>
          <w:r w:rsidRPr="00355BC7">
            <w:rPr>
              <w:rFonts w:eastAsia="Times New Roman"/>
              <w:b/>
              <w:noProof/>
              <w:color w:val="FFFFFF"/>
              <w:sz w:val="28"/>
              <w:szCs w:val="28"/>
            </w:rPr>
            <w:fldChar w:fldCharType="end"/>
          </w:r>
        </w:p>
        <w:p w14:paraId="2A6D8494" w14:textId="6DFD8BE8" w:rsidR="0073008B" w:rsidRPr="00355BC7" w:rsidRDefault="0073008B" w:rsidP="00355BC7">
          <w:pPr>
            <w:jc w:val="center"/>
            <w:rPr>
              <w:caps/>
              <w:color w:val="FFFFFF"/>
              <w:sz w:val="18"/>
              <w:szCs w:val="18"/>
            </w:rPr>
          </w:pPr>
          <w:r>
            <w:rPr>
              <w:rFonts w:eastAsia="Times New Roman"/>
              <w:b/>
              <w:noProof/>
              <w:color w:val="FFFFFF"/>
              <w:sz w:val="28"/>
              <w:szCs w:val="28"/>
            </w:rPr>
            <w:t>Copyright 2017 SocialMontana.com</w:t>
          </w:r>
        </w:p>
      </w:tc>
    </w:tr>
  </w:tbl>
  <w:p w14:paraId="4D335F31" w14:textId="77777777" w:rsidR="00176992" w:rsidRPr="00040AD5" w:rsidRDefault="00176992" w:rsidP="00040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A82F2" w14:textId="77777777" w:rsidR="00693A22" w:rsidRDefault="00693A22" w:rsidP="00EC6940">
      <w:r>
        <w:separator/>
      </w:r>
    </w:p>
  </w:footnote>
  <w:footnote w:type="continuationSeparator" w:id="0">
    <w:p w14:paraId="79710A1D" w14:textId="77777777" w:rsidR="00693A22" w:rsidRDefault="00693A22" w:rsidP="00EC6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891"/>
      <w:gridCol w:w="1155"/>
      <w:gridCol w:w="3698"/>
    </w:tblGrid>
    <w:tr w:rsidR="00176992" w:rsidRPr="00040AD5" w14:paraId="104E0B9F" w14:textId="77777777" w:rsidTr="00040AD5">
      <w:trPr>
        <w:trHeight w:val="151"/>
      </w:trPr>
      <w:tc>
        <w:tcPr>
          <w:tcW w:w="2389" w:type="pct"/>
          <w:tcBorders>
            <w:top w:val="nil"/>
            <w:left w:val="nil"/>
            <w:bottom w:val="single" w:sz="4" w:space="0" w:color="4F81BD"/>
            <w:right w:val="nil"/>
          </w:tcBorders>
        </w:tcPr>
        <w:p w14:paraId="28B2C850" w14:textId="77777777" w:rsidR="00176992" w:rsidRPr="00040AD5" w:rsidRDefault="00176992">
          <w:pPr>
            <w:pStyle w:val="Header"/>
            <w:spacing w:line="276" w:lineRule="auto"/>
            <w:rPr>
              <w:rFonts w:ascii="Cambria" w:eastAsia="MS Gothic" w:hAnsi="Cambria"/>
              <w:b/>
              <w:bCs/>
              <w:color w:val="4F81BD"/>
            </w:rPr>
          </w:pPr>
        </w:p>
      </w:tc>
      <w:tc>
        <w:tcPr>
          <w:tcW w:w="333" w:type="pct"/>
          <w:vMerge w:val="restart"/>
          <w:noWrap/>
          <w:vAlign w:val="center"/>
          <w:hideMark/>
        </w:tcPr>
        <w:p w14:paraId="6DBB7D53" w14:textId="77777777" w:rsidR="00176992" w:rsidRPr="00040AD5" w:rsidRDefault="00176992" w:rsidP="00176992">
          <w:pPr>
            <w:pStyle w:val="NoSpacing"/>
            <w:rPr>
              <w:rFonts w:ascii="Cambria" w:hAnsi="Cambria"/>
              <w:color w:val="4F81BD"/>
              <w:szCs w:val="20"/>
            </w:rPr>
          </w:pPr>
          <w:r w:rsidRPr="00040AD5">
            <w:rPr>
              <w:rFonts w:ascii="Cambria" w:hAnsi="Cambria"/>
              <w:color w:val="4F81BD"/>
            </w:rPr>
            <w:t>Title Here</w:t>
          </w:r>
        </w:p>
      </w:tc>
      <w:tc>
        <w:tcPr>
          <w:tcW w:w="2278" w:type="pct"/>
          <w:tcBorders>
            <w:top w:val="nil"/>
            <w:left w:val="nil"/>
            <w:bottom w:val="single" w:sz="4" w:space="0" w:color="4F81BD"/>
            <w:right w:val="nil"/>
          </w:tcBorders>
        </w:tcPr>
        <w:p w14:paraId="4CC3D84E" w14:textId="77777777" w:rsidR="00176992" w:rsidRPr="00040AD5" w:rsidRDefault="00176992">
          <w:pPr>
            <w:pStyle w:val="Header"/>
            <w:spacing w:line="276" w:lineRule="auto"/>
            <w:rPr>
              <w:rFonts w:ascii="Cambria" w:eastAsia="MS Gothic" w:hAnsi="Cambria"/>
              <w:b/>
              <w:bCs/>
              <w:color w:val="4F81BD"/>
            </w:rPr>
          </w:pPr>
        </w:p>
      </w:tc>
    </w:tr>
    <w:tr w:rsidR="00176992" w:rsidRPr="00040AD5" w14:paraId="2A2E30EF" w14:textId="77777777" w:rsidTr="00040AD5">
      <w:trPr>
        <w:trHeight w:val="150"/>
      </w:trPr>
      <w:tc>
        <w:tcPr>
          <w:tcW w:w="2389" w:type="pct"/>
          <w:tcBorders>
            <w:top w:val="single" w:sz="4" w:space="0" w:color="4F81BD"/>
            <w:left w:val="nil"/>
            <w:bottom w:val="nil"/>
            <w:right w:val="nil"/>
          </w:tcBorders>
        </w:tcPr>
        <w:p w14:paraId="1D2079BA" w14:textId="77777777" w:rsidR="00176992" w:rsidRPr="00040AD5" w:rsidRDefault="00176992">
          <w:pPr>
            <w:pStyle w:val="Header"/>
            <w:spacing w:line="276" w:lineRule="auto"/>
            <w:rPr>
              <w:rFonts w:ascii="Cambria" w:eastAsia="MS Gothic" w:hAnsi="Cambria"/>
              <w:b/>
              <w:bCs/>
              <w:color w:val="4F81BD"/>
            </w:rPr>
          </w:pPr>
        </w:p>
      </w:tc>
      <w:tc>
        <w:tcPr>
          <w:tcW w:w="0" w:type="auto"/>
          <w:vMerge/>
          <w:vAlign w:val="center"/>
          <w:hideMark/>
        </w:tcPr>
        <w:p w14:paraId="01EA996F" w14:textId="77777777" w:rsidR="00176992" w:rsidRPr="00040AD5" w:rsidRDefault="00176992">
          <w:pPr>
            <w:rPr>
              <w:rFonts w:ascii="Cambria" w:hAnsi="Cambria"/>
              <w:color w:val="4F81BD"/>
              <w:sz w:val="22"/>
              <w:szCs w:val="22"/>
            </w:rPr>
          </w:pPr>
        </w:p>
      </w:tc>
      <w:tc>
        <w:tcPr>
          <w:tcW w:w="2278" w:type="pct"/>
          <w:tcBorders>
            <w:top w:val="single" w:sz="4" w:space="0" w:color="4F81BD"/>
            <w:left w:val="nil"/>
            <w:bottom w:val="nil"/>
            <w:right w:val="nil"/>
          </w:tcBorders>
        </w:tcPr>
        <w:p w14:paraId="200CE808" w14:textId="77777777" w:rsidR="00176992" w:rsidRPr="00040AD5" w:rsidRDefault="00176992">
          <w:pPr>
            <w:pStyle w:val="Header"/>
            <w:spacing w:line="276" w:lineRule="auto"/>
            <w:rPr>
              <w:rFonts w:ascii="Cambria" w:eastAsia="MS Gothic" w:hAnsi="Cambria"/>
              <w:b/>
              <w:bCs/>
              <w:color w:val="4F81BD"/>
            </w:rPr>
          </w:pPr>
        </w:p>
      </w:tc>
    </w:tr>
  </w:tbl>
  <w:p w14:paraId="491809E1" w14:textId="77777777" w:rsidR="00176992" w:rsidRDefault="00176992" w:rsidP="003A2B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A56D8" w14:textId="77777777" w:rsidR="00FA762B" w:rsidRPr="00682F45" w:rsidRDefault="00FA762B" w:rsidP="00AE3280">
    <w:pPr>
      <w:pStyle w:val="Header"/>
      <w:jc w:val="center"/>
    </w:pPr>
    <w:r>
      <w:t>10 Ways to Automate Your Social Media Posts for More Buzz and Visibility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3CD7"/>
    <w:multiLevelType w:val="hybridMultilevel"/>
    <w:tmpl w:val="9482E88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
    <w:nsid w:val="0CFD042A"/>
    <w:multiLevelType w:val="hybridMultilevel"/>
    <w:tmpl w:val="E93EA94E"/>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2">
    <w:nsid w:val="12113CEA"/>
    <w:multiLevelType w:val="hybridMultilevel"/>
    <w:tmpl w:val="C804E67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3">
    <w:nsid w:val="24743DC8"/>
    <w:multiLevelType w:val="hybridMultilevel"/>
    <w:tmpl w:val="B46AC1B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4">
    <w:nsid w:val="275A6F6D"/>
    <w:multiLevelType w:val="hybridMultilevel"/>
    <w:tmpl w:val="F466B100"/>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5">
    <w:nsid w:val="31EA1BAC"/>
    <w:multiLevelType w:val="hybridMultilevel"/>
    <w:tmpl w:val="BCE8C33A"/>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6">
    <w:nsid w:val="34EF6C87"/>
    <w:multiLevelType w:val="hybridMultilevel"/>
    <w:tmpl w:val="F03A7082"/>
    <w:lvl w:ilvl="0" w:tplc="B7D87BFC">
      <w:start w:val="1"/>
      <w:numFmt w:val="decimal"/>
      <w:lvlText w:val="%1."/>
      <w:lvlJc w:val="left"/>
      <w:pPr>
        <w:ind w:left="1074" w:hanging="360"/>
      </w:pPr>
      <w:rPr>
        <w:rFonts w:asciiTheme="minorHAnsi" w:hAnsiTheme="minorHAnsi" w:hint="default"/>
      </w:r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7">
    <w:nsid w:val="359D7BF8"/>
    <w:multiLevelType w:val="hybridMultilevel"/>
    <w:tmpl w:val="6916CD78"/>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8">
    <w:nsid w:val="35B47AAA"/>
    <w:multiLevelType w:val="hybridMultilevel"/>
    <w:tmpl w:val="60029766"/>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9">
    <w:nsid w:val="3F2F39D9"/>
    <w:multiLevelType w:val="multilevel"/>
    <w:tmpl w:val="D2024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EE513E"/>
    <w:multiLevelType w:val="multilevel"/>
    <w:tmpl w:val="5AD8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0F4CF0"/>
    <w:multiLevelType w:val="hybridMultilevel"/>
    <w:tmpl w:val="B4EEB514"/>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2">
    <w:nsid w:val="559903CF"/>
    <w:multiLevelType w:val="hybridMultilevel"/>
    <w:tmpl w:val="CB16978A"/>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3">
    <w:nsid w:val="57C435EE"/>
    <w:multiLevelType w:val="hybridMultilevel"/>
    <w:tmpl w:val="36B87822"/>
    <w:lvl w:ilvl="0" w:tplc="10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4">
    <w:nsid w:val="5E663FA3"/>
    <w:multiLevelType w:val="hybridMultilevel"/>
    <w:tmpl w:val="47BEB5AC"/>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5">
    <w:nsid w:val="6EEA5939"/>
    <w:multiLevelType w:val="multilevel"/>
    <w:tmpl w:val="5AD8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8F136A"/>
    <w:multiLevelType w:val="hybridMultilevel"/>
    <w:tmpl w:val="1DA8413E"/>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7">
    <w:nsid w:val="771357BB"/>
    <w:multiLevelType w:val="hybridMultilevel"/>
    <w:tmpl w:val="BDD07DE6"/>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num w:numId="1">
    <w:abstractNumId w:val="6"/>
  </w:num>
  <w:num w:numId="2">
    <w:abstractNumId w:val="16"/>
  </w:num>
  <w:num w:numId="3">
    <w:abstractNumId w:val="17"/>
  </w:num>
  <w:num w:numId="4">
    <w:abstractNumId w:val="14"/>
  </w:num>
  <w:num w:numId="5">
    <w:abstractNumId w:val="11"/>
  </w:num>
  <w:num w:numId="6">
    <w:abstractNumId w:val="5"/>
  </w:num>
  <w:num w:numId="7">
    <w:abstractNumId w:val="7"/>
  </w:num>
  <w:num w:numId="8">
    <w:abstractNumId w:val="4"/>
  </w:num>
  <w:num w:numId="9">
    <w:abstractNumId w:val="12"/>
  </w:num>
  <w:num w:numId="10">
    <w:abstractNumId w:val="15"/>
  </w:num>
  <w:num w:numId="11">
    <w:abstractNumId w:val="10"/>
  </w:num>
  <w:num w:numId="12">
    <w:abstractNumId w:val="9"/>
  </w:num>
  <w:num w:numId="13">
    <w:abstractNumId w:val="0"/>
  </w:num>
  <w:num w:numId="14">
    <w:abstractNumId w:val="3"/>
  </w:num>
  <w:num w:numId="15">
    <w:abstractNumId w:val="2"/>
  </w:num>
  <w:num w:numId="16">
    <w:abstractNumId w:val="13"/>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2D1"/>
    <w:rsid w:val="00002891"/>
    <w:rsid w:val="00040AD5"/>
    <w:rsid w:val="00052CA6"/>
    <w:rsid w:val="00055A1B"/>
    <w:rsid w:val="00056F6C"/>
    <w:rsid w:val="00062804"/>
    <w:rsid w:val="0006388C"/>
    <w:rsid w:val="00085C24"/>
    <w:rsid w:val="00087993"/>
    <w:rsid w:val="000D3B21"/>
    <w:rsid w:val="001055A0"/>
    <w:rsid w:val="00144161"/>
    <w:rsid w:val="001663C2"/>
    <w:rsid w:val="00176992"/>
    <w:rsid w:val="00184D85"/>
    <w:rsid w:val="00185017"/>
    <w:rsid w:val="00190522"/>
    <w:rsid w:val="00200733"/>
    <w:rsid w:val="00201616"/>
    <w:rsid w:val="00233123"/>
    <w:rsid w:val="00262B33"/>
    <w:rsid w:val="00266922"/>
    <w:rsid w:val="00275C41"/>
    <w:rsid w:val="00284D45"/>
    <w:rsid w:val="00294172"/>
    <w:rsid w:val="00297392"/>
    <w:rsid w:val="002A6B85"/>
    <w:rsid w:val="002E0AE1"/>
    <w:rsid w:val="002F3F90"/>
    <w:rsid w:val="00322712"/>
    <w:rsid w:val="00333CAE"/>
    <w:rsid w:val="00335C62"/>
    <w:rsid w:val="00355BC7"/>
    <w:rsid w:val="003763D8"/>
    <w:rsid w:val="00392C18"/>
    <w:rsid w:val="00393948"/>
    <w:rsid w:val="00393D06"/>
    <w:rsid w:val="003A077A"/>
    <w:rsid w:val="003A2B75"/>
    <w:rsid w:val="003B4CE4"/>
    <w:rsid w:val="003B563A"/>
    <w:rsid w:val="003B6218"/>
    <w:rsid w:val="003C19EC"/>
    <w:rsid w:val="003D15D0"/>
    <w:rsid w:val="003D6775"/>
    <w:rsid w:val="003F13BD"/>
    <w:rsid w:val="003F5ACB"/>
    <w:rsid w:val="00402578"/>
    <w:rsid w:val="004144D9"/>
    <w:rsid w:val="00420E4B"/>
    <w:rsid w:val="004352D1"/>
    <w:rsid w:val="004474B6"/>
    <w:rsid w:val="00450578"/>
    <w:rsid w:val="00454EB9"/>
    <w:rsid w:val="00466117"/>
    <w:rsid w:val="00466F86"/>
    <w:rsid w:val="00500E51"/>
    <w:rsid w:val="005029AF"/>
    <w:rsid w:val="00522317"/>
    <w:rsid w:val="00557717"/>
    <w:rsid w:val="00573EC3"/>
    <w:rsid w:val="00582C06"/>
    <w:rsid w:val="0059071B"/>
    <w:rsid w:val="005C64A9"/>
    <w:rsid w:val="005D6D27"/>
    <w:rsid w:val="00612914"/>
    <w:rsid w:val="00642CB5"/>
    <w:rsid w:val="00646BA3"/>
    <w:rsid w:val="00647955"/>
    <w:rsid w:val="0066120D"/>
    <w:rsid w:val="00670703"/>
    <w:rsid w:val="006765A4"/>
    <w:rsid w:val="00682F45"/>
    <w:rsid w:val="006847C7"/>
    <w:rsid w:val="00693A22"/>
    <w:rsid w:val="0070414E"/>
    <w:rsid w:val="007231DA"/>
    <w:rsid w:val="0073008B"/>
    <w:rsid w:val="00773CCB"/>
    <w:rsid w:val="00777D21"/>
    <w:rsid w:val="00782239"/>
    <w:rsid w:val="00787206"/>
    <w:rsid w:val="0078756F"/>
    <w:rsid w:val="00794783"/>
    <w:rsid w:val="007B2470"/>
    <w:rsid w:val="007D5DA2"/>
    <w:rsid w:val="007F0399"/>
    <w:rsid w:val="00802313"/>
    <w:rsid w:val="00803CD8"/>
    <w:rsid w:val="0082395A"/>
    <w:rsid w:val="008504AC"/>
    <w:rsid w:val="008515B9"/>
    <w:rsid w:val="008655AE"/>
    <w:rsid w:val="0087186A"/>
    <w:rsid w:val="008803F0"/>
    <w:rsid w:val="008C6876"/>
    <w:rsid w:val="008F6B06"/>
    <w:rsid w:val="00944B2E"/>
    <w:rsid w:val="009715A9"/>
    <w:rsid w:val="0097223D"/>
    <w:rsid w:val="009D029F"/>
    <w:rsid w:val="009D0470"/>
    <w:rsid w:val="009D0622"/>
    <w:rsid w:val="009D07C9"/>
    <w:rsid w:val="009D79E3"/>
    <w:rsid w:val="00A06EA3"/>
    <w:rsid w:val="00A124AD"/>
    <w:rsid w:val="00A26EAE"/>
    <w:rsid w:val="00A30C5B"/>
    <w:rsid w:val="00A33D7D"/>
    <w:rsid w:val="00A50E83"/>
    <w:rsid w:val="00A625D5"/>
    <w:rsid w:val="00A633CC"/>
    <w:rsid w:val="00A81684"/>
    <w:rsid w:val="00A86F03"/>
    <w:rsid w:val="00AA40E9"/>
    <w:rsid w:val="00AA6196"/>
    <w:rsid w:val="00AA7424"/>
    <w:rsid w:val="00AB3B35"/>
    <w:rsid w:val="00AD3C22"/>
    <w:rsid w:val="00AE3280"/>
    <w:rsid w:val="00AF0AF3"/>
    <w:rsid w:val="00AF342A"/>
    <w:rsid w:val="00B027CD"/>
    <w:rsid w:val="00B05551"/>
    <w:rsid w:val="00B362D9"/>
    <w:rsid w:val="00B536F5"/>
    <w:rsid w:val="00B71C51"/>
    <w:rsid w:val="00B85481"/>
    <w:rsid w:val="00BA34E5"/>
    <w:rsid w:val="00BC07FE"/>
    <w:rsid w:val="00BC7FBB"/>
    <w:rsid w:val="00BD37A9"/>
    <w:rsid w:val="00BE3E79"/>
    <w:rsid w:val="00C418B3"/>
    <w:rsid w:val="00C43EA5"/>
    <w:rsid w:val="00C44321"/>
    <w:rsid w:val="00C53703"/>
    <w:rsid w:val="00CA1DA9"/>
    <w:rsid w:val="00CC081A"/>
    <w:rsid w:val="00CD10FF"/>
    <w:rsid w:val="00CD490A"/>
    <w:rsid w:val="00CE08E8"/>
    <w:rsid w:val="00CE4F4E"/>
    <w:rsid w:val="00CF596A"/>
    <w:rsid w:val="00CF662A"/>
    <w:rsid w:val="00D03725"/>
    <w:rsid w:val="00D03AD3"/>
    <w:rsid w:val="00D04CAE"/>
    <w:rsid w:val="00D2419F"/>
    <w:rsid w:val="00D34EB2"/>
    <w:rsid w:val="00D508BF"/>
    <w:rsid w:val="00D50FC7"/>
    <w:rsid w:val="00D72787"/>
    <w:rsid w:val="00D77625"/>
    <w:rsid w:val="00D80D86"/>
    <w:rsid w:val="00DA0551"/>
    <w:rsid w:val="00DA07E9"/>
    <w:rsid w:val="00DA621D"/>
    <w:rsid w:val="00DB266B"/>
    <w:rsid w:val="00DC4B20"/>
    <w:rsid w:val="00DF5D4B"/>
    <w:rsid w:val="00E05E1A"/>
    <w:rsid w:val="00E31D28"/>
    <w:rsid w:val="00E37931"/>
    <w:rsid w:val="00E55CC6"/>
    <w:rsid w:val="00E6107D"/>
    <w:rsid w:val="00EA4800"/>
    <w:rsid w:val="00EB2E6D"/>
    <w:rsid w:val="00EC5AD7"/>
    <w:rsid w:val="00EC6940"/>
    <w:rsid w:val="00EC747E"/>
    <w:rsid w:val="00EF7ABB"/>
    <w:rsid w:val="00F10CA8"/>
    <w:rsid w:val="00F21BCC"/>
    <w:rsid w:val="00F27BB5"/>
    <w:rsid w:val="00F33CDE"/>
    <w:rsid w:val="00F41404"/>
    <w:rsid w:val="00F57974"/>
    <w:rsid w:val="00F979BF"/>
    <w:rsid w:val="00FA762B"/>
    <w:rsid w:val="00FB6BA5"/>
    <w:rsid w:val="00FC4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DF010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B35"/>
    <w:rPr>
      <w:rFonts w:asciiTheme="minorHAnsi" w:hAnsiTheme="minorHAnsi"/>
      <w:sz w:val="24"/>
      <w:szCs w:val="24"/>
    </w:rPr>
  </w:style>
  <w:style w:type="paragraph" w:styleId="Heading1">
    <w:name w:val="heading 1"/>
    <w:link w:val="Heading1Char"/>
    <w:uiPriority w:val="9"/>
    <w:qFormat/>
    <w:rsid w:val="00CE4F4E"/>
    <w:pPr>
      <w:keepNext/>
      <w:keepLines/>
      <w:spacing w:before="480" w:after="240"/>
      <w:outlineLvl w:val="0"/>
    </w:pPr>
    <w:rPr>
      <w:rFonts w:ascii="Calibri" w:eastAsia="MS Gothic" w:hAnsi="Calibri"/>
      <w:bCs/>
      <w:sz w:val="40"/>
      <w:szCs w:val="32"/>
    </w:rPr>
  </w:style>
  <w:style w:type="paragraph" w:styleId="Heading2">
    <w:name w:val="heading 2"/>
    <w:basedOn w:val="Normal"/>
    <w:link w:val="Heading2Char"/>
    <w:uiPriority w:val="9"/>
    <w:unhideWhenUsed/>
    <w:qFormat/>
    <w:rsid w:val="0087186A"/>
    <w:pPr>
      <w:keepNext/>
      <w:keepLines/>
      <w:spacing w:before="200"/>
      <w:outlineLvl w:val="1"/>
    </w:pPr>
    <w:rPr>
      <w:rFonts w:ascii="Calibri" w:eastAsia="MS Gothic" w:hAnsi="Calibr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oach Glue Footer"/>
    <w:basedOn w:val="Heading1"/>
    <w:link w:val="FooterChar"/>
    <w:uiPriority w:val="99"/>
    <w:unhideWhenUsed/>
    <w:rsid w:val="00AA7424"/>
    <w:pPr>
      <w:tabs>
        <w:tab w:val="center" w:pos="4320"/>
        <w:tab w:val="right" w:pos="8640"/>
      </w:tabs>
    </w:pPr>
    <w:rPr>
      <w:sz w:val="28"/>
    </w:rPr>
  </w:style>
  <w:style w:type="character" w:customStyle="1" w:styleId="FooterChar">
    <w:name w:val="Footer Char"/>
    <w:aliases w:val="Coach Glue Footer Char"/>
    <w:link w:val="Footer"/>
    <w:uiPriority w:val="99"/>
    <w:rsid w:val="00AA7424"/>
    <w:rPr>
      <w:rFonts w:ascii="Garamond" w:eastAsia="MS Gothic" w:hAnsi="Garamond" w:cs="Times New Roman"/>
      <w:bCs/>
      <w:sz w:val="28"/>
      <w:szCs w:val="32"/>
      <w:lang w:eastAsia="en-US"/>
    </w:rPr>
  </w:style>
  <w:style w:type="character" w:styleId="PageNumber">
    <w:name w:val="page number"/>
    <w:basedOn w:val="DefaultParagraphFont"/>
    <w:uiPriority w:val="99"/>
    <w:semiHidden/>
    <w:unhideWhenUsed/>
    <w:rsid w:val="00EC6940"/>
  </w:style>
  <w:style w:type="paragraph" w:styleId="BalloonText">
    <w:name w:val="Balloon Text"/>
    <w:basedOn w:val="Normal"/>
    <w:link w:val="BalloonTextChar"/>
    <w:uiPriority w:val="99"/>
    <w:semiHidden/>
    <w:unhideWhenUsed/>
    <w:rsid w:val="00EC6940"/>
    <w:rPr>
      <w:rFonts w:ascii="Lucida Grande" w:hAnsi="Lucida Grande" w:cs="Lucida Grande"/>
      <w:sz w:val="18"/>
      <w:szCs w:val="18"/>
    </w:rPr>
  </w:style>
  <w:style w:type="character" w:customStyle="1" w:styleId="BalloonTextChar">
    <w:name w:val="Balloon Text Char"/>
    <w:link w:val="BalloonText"/>
    <w:uiPriority w:val="99"/>
    <w:semiHidden/>
    <w:rsid w:val="00EC6940"/>
    <w:rPr>
      <w:rFonts w:ascii="Lucida Grande" w:hAnsi="Lucida Grande" w:cs="Lucida Grande"/>
      <w:sz w:val="18"/>
      <w:szCs w:val="18"/>
      <w:lang w:eastAsia="en-US"/>
    </w:rPr>
  </w:style>
  <w:style w:type="paragraph" w:styleId="Header">
    <w:name w:val="header"/>
    <w:basedOn w:val="Normal"/>
    <w:link w:val="HeaderChar"/>
    <w:uiPriority w:val="99"/>
    <w:unhideWhenUsed/>
    <w:rsid w:val="00D72787"/>
    <w:pPr>
      <w:tabs>
        <w:tab w:val="center" w:pos="4320"/>
        <w:tab w:val="right" w:pos="8640"/>
      </w:tabs>
    </w:pPr>
  </w:style>
  <w:style w:type="character" w:customStyle="1" w:styleId="HeaderChar">
    <w:name w:val="Header Char"/>
    <w:link w:val="Header"/>
    <w:uiPriority w:val="99"/>
    <w:rsid w:val="00D72787"/>
    <w:rPr>
      <w:sz w:val="24"/>
      <w:szCs w:val="24"/>
      <w:lang w:eastAsia="en-US"/>
    </w:rPr>
  </w:style>
  <w:style w:type="table" w:styleId="TableGrid">
    <w:name w:val="Table Grid"/>
    <w:basedOn w:val="TableNormal"/>
    <w:uiPriority w:val="1"/>
    <w:rsid w:val="00D72787"/>
    <w:rPr>
      <w:rFonts w:ascii="Cambria" w:hAnsi="Cambria"/>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87186A"/>
    <w:rPr>
      <w:rFonts w:ascii="Calibri" w:eastAsia="MS Gothic" w:hAnsi="Calibri"/>
      <w:bCs/>
      <w:sz w:val="32"/>
      <w:szCs w:val="26"/>
    </w:rPr>
  </w:style>
  <w:style w:type="character" w:customStyle="1" w:styleId="Heading1Char">
    <w:name w:val="Heading 1 Char"/>
    <w:link w:val="Heading1"/>
    <w:uiPriority w:val="9"/>
    <w:rsid w:val="00CE4F4E"/>
    <w:rPr>
      <w:rFonts w:ascii="Calibri" w:eastAsia="MS Gothic" w:hAnsi="Calibri"/>
      <w:bCs/>
      <w:sz w:val="40"/>
      <w:szCs w:val="32"/>
    </w:rPr>
  </w:style>
  <w:style w:type="paragraph" w:styleId="NoSpacing">
    <w:name w:val="No Spacing"/>
    <w:link w:val="NoSpacingChar"/>
    <w:qFormat/>
    <w:rsid w:val="00176992"/>
    <w:rPr>
      <w:rFonts w:ascii="PMingLiU" w:hAnsi="PMingLiU"/>
      <w:sz w:val="22"/>
      <w:szCs w:val="22"/>
    </w:rPr>
  </w:style>
  <w:style w:type="character" w:customStyle="1" w:styleId="NoSpacingChar">
    <w:name w:val="No Spacing Char"/>
    <w:link w:val="NoSpacing"/>
    <w:rsid w:val="00176992"/>
    <w:rPr>
      <w:rFonts w:ascii="PMingLiU" w:hAnsi="PMingLiU" w:cs="Times New Roman"/>
      <w:sz w:val="22"/>
      <w:szCs w:val="22"/>
      <w:lang w:eastAsia="en-US"/>
    </w:rPr>
  </w:style>
  <w:style w:type="table" w:styleId="LightShading-Accent1">
    <w:name w:val="Light Shading Accent 1"/>
    <w:basedOn w:val="TableNormal"/>
    <w:uiPriority w:val="60"/>
    <w:rsid w:val="00176992"/>
    <w:rPr>
      <w:rFonts w:ascii="Cambria"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next w:val="Normal"/>
    <w:link w:val="TitleChar"/>
    <w:uiPriority w:val="10"/>
    <w:qFormat/>
    <w:rsid w:val="00EC747E"/>
    <w:pPr>
      <w:spacing w:before="240" w:after="60"/>
      <w:jc w:val="center"/>
      <w:outlineLvl w:val="0"/>
    </w:pPr>
    <w:rPr>
      <w:rFonts w:ascii="Garamond" w:eastAsia="MS Gothic" w:hAnsi="Garamond"/>
      <w:bCs/>
      <w:kern w:val="28"/>
      <w:sz w:val="110"/>
      <w:szCs w:val="32"/>
    </w:rPr>
  </w:style>
  <w:style w:type="character" w:customStyle="1" w:styleId="TitleChar">
    <w:name w:val="Title Char"/>
    <w:link w:val="Title"/>
    <w:uiPriority w:val="10"/>
    <w:rsid w:val="00EC747E"/>
    <w:rPr>
      <w:rFonts w:ascii="Garamond" w:eastAsia="MS Gothic" w:hAnsi="Garamond" w:cs="Times New Roman"/>
      <w:bCs/>
      <w:kern w:val="28"/>
      <w:sz w:val="110"/>
      <w:szCs w:val="32"/>
    </w:rPr>
  </w:style>
  <w:style w:type="paragraph" w:styleId="Subtitle">
    <w:name w:val="Subtitle"/>
    <w:basedOn w:val="Normal"/>
    <w:next w:val="Normal"/>
    <w:link w:val="SubtitleChar"/>
    <w:uiPriority w:val="11"/>
    <w:qFormat/>
    <w:rsid w:val="00EC747E"/>
    <w:pPr>
      <w:spacing w:after="60"/>
      <w:jc w:val="center"/>
      <w:outlineLvl w:val="1"/>
    </w:pPr>
    <w:rPr>
      <w:rFonts w:eastAsia="MS Gothic"/>
      <w:sz w:val="56"/>
    </w:rPr>
  </w:style>
  <w:style w:type="character" w:customStyle="1" w:styleId="SubtitleChar">
    <w:name w:val="Subtitle Char"/>
    <w:link w:val="Subtitle"/>
    <w:uiPriority w:val="11"/>
    <w:rsid w:val="00EC747E"/>
    <w:rPr>
      <w:rFonts w:ascii="Calibri Light" w:eastAsia="MS Gothic" w:hAnsi="Calibri Light" w:cs="Times New Roman"/>
      <w:sz w:val="56"/>
      <w:szCs w:val="24"/>
    </w:rPr>
  </w:style>
  <w:style w:type="character" w:styleId="Hyperlink">
    <w:name w:val="Hyperlink"/>
    <w:basedOn w:val="DefaultParagraphFont"/>
    <w:uiPriority w:val="99"/>
    <w:unhideWhenUsed/>
    <w:rsid w:val="004352D1"/>
    <w:rPr>
      <w:color w:val="EF675B" w:themeColor="hyperlink"/>
      <w:u w:val="single"/>
    </w:rPr>
  </w:style>
  <w:style w:type="paragraph" w:styleId="ListParagraph">
    <w:name w:val="List Paragraph"/>
    <w:basedOn w:val="Normal"/>
    <w:uiPriority w:val="34"/>
    <w:qFormat/>
    <w:rsid w:val="00646BA3"/>
    <w:pPr>
      <w:spacing w:after="240"/>
      <w:ind w:left="720"/>
      <w:contextualSpacing/>
    </w:pPr>
    <w:rPr>
      <w:rFonts w:eastAsia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B35"/>
    <w:rPr>
      <w:rFonts w:asciiTheme="minorHAnsi" w:hAnsiTheme="minorHAnsi"/>
      <w:sz w:val="24"/>
      <w:szCs w:val="24"/>
    </w:rPr>
  </w:style>
  <w:style w:type="paragraph" w:styleId="Heading1">
    <w:name w:val="heading 1"/>
    <w:link w:val="Heading1Char"/>
    <w:uiPriority w:val="9"/>
    <w:qFormat/>
    <w:rsid w:val="00CE4F4E"/>
    <w:pPr>
      <w:keepNext/>
      <w:keepLines/>
      <w:spacing w:before="480" w:after="240"/>
      <w:outlineLvl w:val="0"/>
    </w:pPr>
    <w:rPr>
      <w:rFonts w:ascii="Calibri" w:eastAsia="MS Gothic" w:hAnsi="Calibri"/>
      <w:bCs/>
      <w:sz w:val="40"/>
      <w:szCs w:val="32"/>
    </w:rPr>
  </w:style>
  <w:style w:type="paragraph" w:styleId="Heading2">
    <w:name w:val="heading 2"/>
    <w:basedOn w:val="Normal"/>
    <w:link w:val="Heading2Char"/>
    <w:uiPriority w:val="9"/>
    <w:unhideWhenUsed/>
    <w:qFormat/>
    <w:rsid w:val="0087186A"/>
    <w:pPr>
      <w:keepNext/>
      <w:keepLines/>
      <w:spacing w:before="200"/>
      <w:outlineLvl w:val="1"/>
    </w:pPr>
    <w:rPr>
      <w:rFonts w:ascii="Calibri" w:eastAsia="MS Gothic" w:hAnsi="Calibr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oach Glue Footer"/>
    <w:basedOn w:val="Heading1"/>
    <w:link w:val="FooterChar"/>
    <w:uiPriority w:val="99"/>
    <w:unhideWhenUsed/>
    <w:rsid w:val="00AA7424"/>
    <w:pPr>
      <w:tabs>
        <w:tab w:val="center" w:pos="4320"/>
        <w:tab w:val="right" w:pos="8640"/>
      </w:tabs>
    </w:pPr>
    <w:rPr>
      <w:sz w:val="28"/>
    </w:rPr>
  </w:style>
  <w:style w:type="character" w:customStyle="1" w:styleId="FooterChar">
    <w:name w:val="Footer Char"/>
    <w:aliases w:val="Coach Glue Footer Char"/>
    <w:link w:val="Footer"/>
    <w:uiPriority w:val="99"/>
    <w:rsid w:val="00AA7424"/>
    <w:rPr>
      <w:rFonts w:ascii="Garamond" w:eastAsia="MS Gothic" w:hAnsi="Garamond" w:cs="Times New Roman"/>
      <w:bCs/>
      <w:sz w:val="28"/>
      <w:szCs w:val="32"/>
      <w:lang w:eastAsia="en-US"/>
    </w:rPr>
  </w:style>
  <w:style w:type="character" w:styleId="PageNumber">
    <w:name w:val="page number"/>
    <w:basedOn w:val="DefaultParagraphFont"/>
    <w:uiPriority w:val="99"/>
    <w:semiHidden/>
    <w:unhideWhenUsed/>
    <w:rsid w:val="00EC6940"/>
  </w:style>
  <w:style w:type="paragraph" w:styleId="BalloonText">
    <w:name w:val="Balloon Text"/>
    <w:basedOn w:val="Normal"/>
    <w:link w:val="BalloonTextChar"/>
    <w:uiPriority w:val="99"/>
    <w:semiHidden/>
    <w:unhideWhenUsed/>
    <w:rsid w:val="00EC6940"/>
    <w:rPr>
      <w:rFonts w:ascii="Lucida Grande" w:hAnsi="Lucida Grande" w:cs="Lucida Grande"/>
      <w:sz w:val="18"/>
      <w:szCs w:val="18"/>
    </w:rPr>
  </w:style>
  <w:style w:type="character" w:customStyle="1" w:styleId="BalloonTextChar">
    <w:name w:val="Balloon Text Char"/>
    <w:link w:val="BalloonText"/>
    <w:uiPriority w:val="99"/>
    <w:semiHidden/>
    <w:rsid w:val="00EC6940"/>
    <w:rPr>
      <w:rFonts w:ascii="Lucida Grande" w:hAnsi="Lucida Grande" w:cs="Lucida Grande"/>
      <w:sz w:val="18"/>
      <w:szCs w:val="18"/>
      <w:lang w:eastAsia="en-US"/>
    </w:rPr>
  </w:style>
  <w:style w:type="paragraph" w:styleId="Header">
    <w:name w:val="header"/>
    <w:basedOn w:val="Normal"/>
    <w:link w:val="HeaderChar"/>
    <w:uiPriority w:val="99"/>
    <w:unhideWhenUsed/>
    <w:rsid w:val="00D72787"/>
    <w:pPr>
      <w:tabs>
        <w:tab w:val="center" w:pos="4320"/>
        <w:tab w:val="right" w:pos="8640"/>
      </w:tabs>
    </w:pPr>
  </w:style>
  <w:style w:type="character" w:customStyle="1" w:styleId="HeaderChar">
    <w:name w:val="Header Char"/>
    <w:link w:val="Header"/>
    <w:uiPriority w:val="99"/>
    <w:rsid w:val="00D72787"/>
    <w:rPr>
      <w:sz w:val="24"/>
      <w:szCs w:val="24"/>
      <w:lang w:eastAsia="en-US"/>
    </w:rPr>
  </w:style>
  <w:style w:type="table" w:styleId="TableGrid">
    <w:name w:val="Table Grid"/>
    <w:basedOn w:val="TableNormal"/>
    <w:uiPriority w:val="1"/>
    <w:rsid w:val="00D72787"/>
    <w:rPr>
      <w:rFonts w:ascii="Cambria" w:hAnsi="Cambria"/>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87186A"/>
    <w:rPr>
      <w:rFonts w:ascii="Calibri" w:eastAsia="MS Gothic" w:hAnsi="Calibri"/>
      <w:bCs/>
      <w:sz w:val="32"/>
      <w:szCs w:val="26"/>
    </w:rPr>
  </w:style>
  <w:style w:type="character" w:customStyle="1" w:styleId="Heading1Char">
    <w:name w:val="Heading 1 Char"/>
    <w:link w:val="Heading1"/>
    <w:uiPriority w:val="9"/>
    <w:rsid w:val="00CE4F4E"/>
    <w:rPr>
      <w:rFonts w:ascii="Calibri" w:eastAsia="MS Gothic" w:hAnsi="Calibri"/>
      <w:bCs/>
      <w:sz w:val="40"/>
      <w:szCs w:val="32"/>
    </w:rPr>
  </w:style>
  <w:style w:type="paragraph" w:styleId="NoSpacing">
    <w:name w:val="No Spacing"/>
    <w:link w:val="NoSpacingChar"/>
    <w:qFormat/>
    <w:rsid w:val="00176992"/>
    <w:rPr>
      <w:rFonts w:ascii="PMingLiU" w:hAnsi="PMingLiU"/>
      <w:sz w:val="22"/>
      <w:szCs w:val="22"/>
    </w:rPr>
  </w:style>
  <w:style w:type="character" w:customStyle="1" w:styleId="NoSpacingChar">
    <w:name w:val="No Spacing Char"/>
    <w:link w:val="NoSpacing"/>
    <w:rsid w:val="00176992"/>
    <w:rPr>
      <w:rFonts w:ascii="PMingLiU" w:hAnsi="PMingLiU" w:cs="Times New Roman"/>
      <w:sz w:val="22"/>
      <w:szCs w:val="22"/>
      <w:lang w:eastAsia="en-US"/>
    </w:rPr>
  </w:style>
  <w:style w:type="table" w:styleId="LightShading-Accent1">
    <w:name w:val="Light Shading Accent 1"/>
    <w:basedOn w:val="TableNormal"/>
    <w:uiPriority w:val="60"/>
    <w:rsid w:val="00176992"/>
    <w:rPr>
      <w:rFonts w:ascii="Cambria"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next w:val="Normal"/>
    <w:link w:val="TitleChar"/>
    <w:uiPriority w:val="10"/>
    <w:qFormat/>
    <w:rsid w:val="00EC747E"/>
    <w:pPr>
      <w:spacing w:before="240" w:after="60"/>
      <w:jc w:val="center"/>
      <w:outlineLvl w:val="0"/>
    </w:pPr>
    <w:rPr>
      <w:rFonts w:ascii="Garamond" w:eastAsia="MS Gothic" w:hAnsi="Garamond"/>
      <w:bCs/>
      <w:kern w:val="28"/>
      <w:sz w:val="110"/>
      <w:szCs w:val="32"/>
    </w:rPr>
  </w:style>
  <w:style w:type="character" w:customStyle="1" w:styleId="TitleChar">
    <w:name w:val="Title Char"/>
    <w:link w:val="Title"/>
    <w:uiPriority w:val="10"/>
    <w:rsid w:val="00EC747E"/>
    <w:rPr>
      <w:rFonts w:ascii="Garamond" w:eastAsia="MS Gothic" w:hAnsi="Garamond" w:cs="Times New Roman"/>
      <w:bCs/>
      <w:kern w:val="28"/>
      <w:sz w:val="110"/>
      <w:szCs w:val="32"/>
    </w:rPr>
  </w:style>
  <w:style w:type="paragraph" w:styleId="Subtitle">
    <w:name w:val="Subtitle"/>
    <w:basedOn w:val="Normal"/>
    <w:next w:val="Normal"/>
    <w:link w:val="SubtitleChar"/>
    <w:uiPriority w:val="11"/>
    <w:qFormat/>
    <w:rsid w:val="00EC747E"/>
    <w:pPr>
      <w:spacing w:after="60"/>
      <w:jc w:val="center"/>
      <w:outlineLvl w:val="1"/>
    </w:pPr>
    <w:rPr>
      <w:rFonts w:eastAsia="MS Gothic"/>
      <w:sz w:val="56"/>
    </w:rPr>
  </w:style>
  <w:style w:type="character" w:customStyle="1" w:styleId="SubtitleChar">
    <w:name w:val="Subtitle Char"/>
    <w:link w:val="Subtitle"/>
    <w:uiPriority w:val="11"/>
    <w:rsid w:val="00EC747E"/>
    <w:rPr>
      <w:rFonts w:ascii="Calibri Light" w:eastAsia="MS Gothic" w:hAnsi="Calibri Light" w:cs="Times New Roman"/>
      <w:sz w:val="56"/>
      <w:szCs w:val="24"/>
    </w:rPr>
  </w:style>
  <w:style w:type="character" w:styleId="Hyperlink">
    <w:name w:val="Hyperlink"/>
    <w:basedOn w:val="DefaultParagraphFont"/>
    <w:uiPriority w:val="99"/>
    <w:unhideWhenUsed/>
    <w:rsid w:val="004352D1"/>
    <w:rPr>
      <w:color w:val="EF675B" w:themeColor="hyperlink"/>
      <w:u w:val="single"/>
    </w:rPr>
  </w:style>
  <w:style w:type="paragraph" w:styleId="ListParagraph">
    <w:name w:val="List Paragraph"/>
    <w:basedOn w:val="Normal"/>
    <w:uiPriority w:val="34"/>
    <w:qFormat/>
    <w:rsid w:val="00646BA3"/>
    <w:pPr>
      <w:spacing w:after="240"/>
      <w:ind w:left="720"/>
      <w:contextualSpacing/>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25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s://wordpress.org/plugins/social-popup/" TargetMode="External"/><Relationship Id="rId39" Type="http://schemas.openxmlformats.org/officeDocument/2006/relationships/fontTable" Target="fontTable.xml"/><Relationship Id="rId21" Type="http://schemas.openxmlformats.org/officeDocument/2006/relationships/image" Target="media/image6.jpg"/><Relationship Id="rId34" Type="http://schemas.openxmlformats.org/officeDocument/2006/relationships/hyperlink" Target="https://chrome.google.com/webstore/detail/recur-post/akaboedahpmjjpfgkfbfjnmklegkhood" TargetMode="External"/><Relationship Id="rId7" Type="http://schemas.openxmlformats.org/officeDocument/2006/relationships/footnotes" Target="footnotes.xml"/><Relationship Id="rId12" Type="http://schemas.openxmlformats.org/officeDocument/2006/relationships/hyperlink" Target="https://ninjaoutreach.com/" TargetMode="External"/><Relationship Id="rId17" Type="http://schemas.openxmlformats.org/officeDocument/2006/relationships/hyperlink" Target="https://Hootsuite.com/" TargetMode="External"/><Relationship Id="rId25" Type="http://schemas.openxmlformats.org/officeDocument/2006/relationships/hyperlink" Target="https://en-ca.wordpress.org/plugins/social-media-email-alerts/" TargetMode="External"/><Relationship Id="rId33" Type="http://schemas.openxmlformats.org/officeDocument/2006/relationships/image" Target="media/image9.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n-ca.wordpress.org/plugins/social-media-widget-icon/" TargetMode="External"/><Relationship Id="rId20" Type="http://schemas.openxmlformats.org/officeDocument/2006/relationships/hyperlink" Target="https://about.twitter.com/products/tweetdeck" TargetMode="External"/><Relationship Id="rId29" Type="http://schemas.openxmlformats.org/officeDocument/2006/relationships/hyperlink" Target="https://zapi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jpg"/><Relationship Id="rId32" Type="http://schemas.openxmlformats.org/officeDocument/2006/relationships/hyperlink" Target="http://recurpost.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s://en-ca.wordpress.org/plugins/social-sticky/" TargetMode="External"/><Relationship Id="rId28" Type="http://schemas.openxmlformats.org/officeDocument/2006/relationships/image" Target="media/image8.jpg"/><Relationship Id="rId36" Type="http://schemas.openxmlformats.org/officeDocument/2006/relationships/header" Target="header2.xml"/><Relationship Id="rId10" Type="http://schemas.openxmlformats.org/officeDocument/2006/relationships/hyperlink" Target="https://meetedgar.com/" TargetMode="External"/><Relationship Id="rId19" Type="http://schemas.openxmlformats.org/officeDocument/2006/relationships/hyperlink" Target="https://www.socialoomph.com/" TargetMode="External"/><Relationship Id="rId31" Type="http://schemas.openxmlformats.org/officeDocument/2006/relationships/hyperlink" Target="https://bitly.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zzstream.com/" TargetMode="External"/><Relationship Id="rId22" Type="http://schemas.openxmlformats.org/officeDocument/2006/relationships/hyperlink" Target="http://schedugr.am/" TargetMode="External"/><Relationship Id="rId27" Type="http://schemas.openxmlformats.org/officeDocument/2006/relationships/hyperlink" Target="http://everypost.me/" TargetMode="External"/><Relationship Id="rId30" Type="http://schemas.openxmlformats.org/officeDocument/2006/relationships/hyperlink" Target="https://ifttt.com/"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EF675B"/>
      </a:accent1>
      <a:accent2>
        <a:srgbClr val="F39360"/>
      </a:accent2>
      <a:accent3>
        <a:srgbClr val="A5A5A5"/>
      </a:accent3>
      <a:accent4>
        <a:srgbClr val="F5A3AD"/>
      </a:accent4>
      <a:accent5>
        <a:srgbClr val="F39360"/>
      </a:accent5>
      <a:accent6>
        <a:srgbClr val="EF675B"/>
      </a:accent6>
      <a:hlink>
        <a:srgbClr val="EF675B"/>
      </a:hlink>
      <a:folHlink>
        <a:srgbClr val="F3936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61D8B-ADBC-4714-829E-F42A7C17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2017-02-06T17:14:00Z</dcterms:created>
  <dcterms:modified xsi:type="dcterms:W3CDTF">2017-02-06T17:15:00Z</dcterms:modified>
</cp:coreProperties>
</file>